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4545" w14:textId="77777777" w:rsidR="00AC76EF" w:rsidRDefault="00000000" w:rsidP="00AC76EF">
      <w:pPr>
        <w:widowControl w:val="0"/>
        <w:pBdr>
          <w:top w:val="nil"/>
          <w:left w:val="nil"/>
          <w:bottom w:val="nil"/>
          <w:right w:val="nil"/>
          <w:between w:val="nil"/>
        </w:pBdr>
        <w:spacing w:before="1200" w:line="399" w:lineRule="auto"/>
        <w:rPr>
          <w:rFonts w:ascii="Calibri" w:eastAsia="Calibri" w:hAnsi="Calibri" w:cs="Calibri"/>
          <w:color w:val="71588D"/>
          <w:sz w:val="52"/>
          <w:szCs w:val="52"/>
        </w:rPr>
      </w:pPr>
      <w:r>
        <w:rPr>
          <w:rFonts w:ascii="Calibri" w:eastAsia="Calibri" w:hAnsi="Calibri" w:cs="Calibri"/>
          <w:color w:val="71588D"/>
          <w:sz w:val="52"/>
          <w:szCs w:val="52"/>
        </w:rPr>
        <w:t xml:space="preserve">New Trustees </w:t>
      </w:r>
    </w:p>
    <w:p w14:paraId="0852B69B" w14:textId="77777777" w:rsidR="00D45605" w:rsidRDefault="00000000">
      <w:pPr>
        <w:widowControl w:val="0"/>
        <w:pBdr>
          <w:top w:val="nil"/>
          <w:left w:val="nil"/>
          <w:bottom w:val="nil"/>
          <w:right w:val="nil"/>
          <w:between w:val="nil"/>
        </w:pBdr>
        <w:spacing w:line="240" w:lineRule="auto"/>
        <w:rPr>
          <w:rFonts w:ascii="Calibri" w:eastAsia="Calibri" w:hAnsi="Calibri" w:cs="Calibri"/>
          <w:b/>
          <w:color w:val="F99D1E"/>
          <w:sz w:val="26"/>
          <w:szCs w:val="26"/>
        </w:rPr>
        <w:sectPr w:rsidR="00D45605">
          <w:pgSz w:w="11920" w:h="16860"/>
          <w:pgMar w:top="735" w:right="1471" w:bottom="1682" w:left="1444" w:header="0" w:footer="720" w:gutter="0"/>
          <w:pgNumType w:start="1"/>
          <w:cols w:num="2" w:space="720" w:equalWidth="0">
            <w:col w:w="4520" w:space="0"/>
            <w:col w:w="4520" w:space="0"/>
          </w:cols>
        </w:sectPr>
      </w:pPr>
      <w:r>
        <w:rPr>
          <w:rFonts w:ascii="Calibri" w:eastAsia="Calibri" w:hAnsi="Calibri" w:cs="Calibri"/>
          <w:b/>
          <w:noProof/>
          <w:color w:val="F99D1E"/>
          <w:sz w:val="26"/>
          <w:szCs w:val="26"/>
        </w:rPr>
        <w:drawing>
          <wp:inline distT="19050" distB="19050" distL="19050" distR="19050" wp14:anchorId="63DDCDBC" wp14:editId="4F2A8727">
            <wp:extent cx="1687341" cy="6673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87341" cy="667310"/>
                    </a:xfrm>
                    <a:prstGeom prst="rect">
                      <a:avLst/>
                    </a:prstGeom>
                    <a:ln/>
                  </pic:spPr>
                </pic:pic>
              </a:graphicData>
            </a:graphic>
          </wp:inline>
        </w:drawing>
      </w:r>
    </w:p>
    <w:p w14:paraId="2C534C30" w14:textId="77777777" w:rsidR="00AC76EF" w:rsidRDefault="00AC76EF" w:rsidP="00AC76EF">
      <w:pPr>
        <w:widowControl w:val="0"/>
        <w:pBdr>
          <w:top w:val="nil"/>
          <w:left w:val="nil"/>
          <w:bottom w:val="nil"/>
          <w:right w:val="nil"/>
          <w:between w:val="nil"/>
        </w:pBdr>
        <w:spacing w:line="399" w:lineRule="auto"/>
        <w:rPr>
          <w:rFonts w:ascii="Calibri" w:eastAsia="Calibri" w:hAnsi="Calibri" w:cs="Calibri"/>
          <w:b/>
          <w:color w:val="F99D1E"/>
          <w:sz w:val="26"/>
          <w:szCs w:val="26"/>
        </w:rPr>
      </w:pPr>
      <w:r>
        <w:rPr>
          <w:rFonts w:ascii="Calibri" w:eastAsia="Calibri" w:hAnsi="Calibri" w:cs="Calibri"/>
          <w:b/>
          <w:color w:val="F99D1E"/>
          <w:sz w:val="26"/>
          <w:szCs w:val="26"/>
        </w:rPr>
        <w:t xml:space="preserve">What we are looking for </w:t>
      </w:r>
    </w:p>
    <w:p w14:paraId="68340138" w14:textId="337AC6DA" w:rsidR="00D45605" w:rsidRDefault="00AC76EF" w:rsidP="00907991">
      <w:pPr>
        <w:widowControl w:val="0"/>
        <w:pBdr>
          <w:top w:val="nil"/>
          <w:left w:val="nil"/>
          <w:bottom w:val="nil"/>
          <w:right w:val="nil"/>
          <w:between w:val="nil"/>
        </w:pBdr>
        <w:spacing w:line="399" w:lineRule="auto"/>
        <w:rPr>
          <w:rFonts w:ascii="Calibri" w:eastAsia="Calibri" w:hAnsi="Calibri" w:cs="Calibri"/>
          <w:color w:val="000000"/>
        </w:rPr>
      </w:pPr>
      <w:r>
        <w:rPr>
          <w:rFonts w:ascii="Calibri" w:eastAsia="Calibri" w:hAnsi="Calibri" w:cs="Calibri"/>
          <w:color w:val="000000"/>
        </w:rPr>
        <w:t xml:space="preserve">Orchid Project is seeking to expand and diversify the membership of its current Board of Trustees. We wish to appoint </w:t>
      </w:r>
      <w:r w:rsidRPr="00AC76EF">
        <w:rPr>
          <w:rFonts w:ascii="Calibri" w:eastAsia="Calibri" w:hAnsi="Calibri" w:cs="Calibri"/>
          <w:b/>
          <w:bCs/>
          <w:color w:val="000000"/>
        </w:rPr>
        <w:t xml:space="preserve">three new </w:t>
      </w:r>
      <w:r>
        <w:rPr>
          <w:rFonts w:ascii="Calibri" w:eastAsia="Calibri" w:hAnsi="Calibri" w:cs="Calibri"/>
          <w:b/>
          <w:bCs/>
          <w:color w:val="000000"/>
        </w:rPr>
        <w:t xml:space="preserve">UK </w:t>
      </w:r>
      <w:r w:rsidRPr="00AC76EF">
        <w:rPr>
          <w:rFonts w:ascii="Calibri" w:eastAsia="Calibri" w:hAnsi="Calibri" w:cs="Calibri"/>
          <w:b/>
          <w:bCs/>
          <w:color w:val="000000"/>
        </w:rPr>
        <w:t>Trustees</w:t>
      </w:r>
      <w:r>
        <w:rPr>
          <w:rFonts w:ascii="Calibri" w:eastAsia="Calibri" w:hAnsi="Calibri" w:cs="Calibri"/>
          <w:b/>
          <w:color w:val="000000"/>
        </w:rPr>
        <w:t xml:space="preserve"> and one trustee in Kenya </w:t>
      </w:r>
      <w:r>
        <w:rPr>
          <w:rFonts w:ascii="Calibri" w:eastAsia="Calibri" w:hAnsi="Calibri" w:cs="Calibri"/>
          <w:color w:val="000000"/>
        </w:rPr>
        <w:t xml:space="preserve">to join our dynamic Board, who can support Orchid Project’s growth and help broaden our influence and impact as an organisation. </w:t>
      </w:r>
    </w:p>
    <w:p w14:paraId="2E1FA1EE" w14:textId="77777777" w:rsidR="00D45605" w:rsidRDefault="00000000" w:rsidP="00907991">
      <w:pPr>
        <w:widowControl w:val="0"/>
        <w:pBdr>
          <w:top w:val="nil"/>
          <w:left w:val="nil"/>
          <w:bottom w:val="nil"/>
          <w:right w:val="nil"/>
          <w:between w:val="nil"/>
        </w:pBdr>
        <w:spacing w:before="158" w:line="381" w:lineRule="auto"/>
        <w:ind w:right="264"/>
        <w:rPr>
          <w:rFonts w:ascii="Calibri" w:eastAsia="Calibri" w:hAnsi="Calibri" w:cs="Calibri"/>
          <w:b/>
          <w:color w:val="000000"/>
        </w:rPr>
      </w:pPr>
      <w:r>
        <w:rPr>
          <w:rFonts w:ascii="Calibri" w:eastAsia="Calibri" w:hAnsi="Calibri" w:cs="Calibri"/>
          <w:color w:val="000000"/>
        </w:rPr>
        <w:t xml:space="preserve">We welcome applications from anyone who meets the specification below but will give priority to: </w:t>
      </w:r>
      <w:r>
        <w:rPr>
          <w:rFonts w:ascii="Calibri" w:eastAsia="Calibri" w:hAnsi="Calibri" w:cs="Calibri"/>
          <w:b/>
          <w:color w:val="000000"/>
        </w:rPr>
        <w:t xml:space="preserve">(1) An individual from a country affected by female genital cutting (FGC) in the Global South </w:t>
      </w:r>
    </w:p>
    <w:p w14:paraId="0E93E01C" w14:textId="0D59DE4B" w:rsidR="00D45605" w:rsidRDefault="00000000" w:rsidP="00907991">
      <w:pPr>
        <w:widowControl w:val="0"/>
        <w:pBdr>
          <w:top w:val="nil"/>
          <w:left w:val="nil"/>
          <w:bottom w:val="nil"/>
          <w:right w:val="nil"/>
          <w:between w:val="nil"/>
        </w:pBdr>
        <w:spacing w:before="33" w:line="245" w:lineRule="auto"/>
        <w:ind w:right="470"/>
        <w:rPr>
          <w:rFonts w:ascii="Calibri" w:eastAsia="Calibri" w:hAnsi="Calibri" w:cs="Calibri"/>
          <w:b/>
          <w:color w:val="000000"/>
        </w:rPr>
      </w:pPr>
      <w:r>
        <w:rPr>
          <w:rFonts w:ascii="Calibri" w:eastAsia="Calibri" w:hAnsi="Calibri" w:cs="Calibri"/>
          <w:b/>
          <w:color w:val="000000"/>
        </w:rPr>
        <w:t>(2)</w:t>
      </w:r>
      <w:r w:rsidR="00FC75CE">
        <w:rPr>
          <w:rFonts w:ascii="Calibri" w:eastAsia="Calibri" w:hAnsi="Calibri" w:cs="Calibri"/>
          <w:b/>
          <w:color w:val="000000"/>
        </w:rPr>
        <w:t>An i</w:t>
      </w:r>
      <w:r>
        <w:rPr>
          <w:rFonts w:ascii="Calibri" w:eastAsia="Calibri" w:hAnsi="Calibri" w:cs="Calibri"/>
          <w:b/>
          <w:color w:val="000000"/>
        </w:rPr>
        <w:t>ndividual with experience</w:t>
      </w:r>
      <w:r w:rsidR="00FC75CE">
        <w:rPr>
          <w:rFonts w:ascii="Calibri" w:eastAsia="Calibri" w:hAnsi="Calibri" w:cs="Calibri"/>
          <w:b/>
          <w:color w:val="000000"/>
        </w:rPr>
        <w:t xml:space="preserve"> or demonstrated passion</w:t>
      </w:r>
      <w:r>
        <w:rPr>
          <w:rFonts w:ascii="Calibri" w:eastAsia="Calibri" w:hAnsi="Calibri" w:cs="Calibri"/>
          <w:b/>
          <w:color w:val="000000"/>
        </w:rPr>
        <w:t xml:space="preserve"> in women’s rights issues, FGC, campaigns or other related issue</w:t>
      </w:r>
      <w:r w:rsidR="00FC75CE">
        <w:rPr>
          <w:rFonts w:ascii="Calibri" w:eastAsia="Calibri" w:hAnsi="Calibri" w:cs="Calibri"/>
          <w:b/>
          <w:color w:val="000000"/>
        </w:rPr>
        <w:t>s</w:t>
      </w:r>
      <w:r>
        <w:rPr>
          <w:rFonts w:ascii="Calibri" w:eastAsia="Calibri" w:hAnsi="Calibri" w:cs="Calibri"/>
          <w:b/>
          <w:color w:val="000000"/>
        </w:rPr>
        <w:t xml:space="preserve"> </w:t>
      </w:r>
    </w:p>
    <w:p w14:paraId="1BC74431" w14:textId="77777777" w:rsidR="00907991" w:rsidRDefault="00907991" w:rsidP="00907991">
      <w:pPr>
        <w:widowControl w:val="0"/>
        <w:pBdr>
          <w:top w:val="nil"/>
          <w:left w:val="nil"/>
          <w:bottom w:val="nil"/>
          <w:right w:val="nil"/>
          <w:between w:val="nil"/>
        </w:pBdr>
        <w:spacing w:before="33" w:line="245" w:lineRule="auto"/>
        <w:ind w:right="470"/>
        <w:rPr>
          <w:rFonts w:ascii="Calibri" w:eastAsia="Calibri" w:hAnsi="Calibri" w:cs="Calibri"/>
          <w:b/>
          <w:color w:val="000000"/>
        </w:rPr>
      </w:pPr>
    </w:p>
    <w:p w14:paraId="1547C5D8" w14:textId="1841C288" w:rsidR="00907991" w:rsidRDefault="00907991"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r w:rsidRPr="00907991">
        <w:rPr>
          <w:rFonts w:ascii="Calibri" w:eastAsia="Calibri" w:hAnsi="Calibri" w:cs="Calibri"/>
          <w:bCs/>
          <w:color w:val="000000"/>
        </w:rPr>
        <w:t xml:space="preserve">We are </w:t>
      </w:r>
      <w:r>
        <w:rPr>
          <w:rFonts w:ascii="Calibri" w:eastAsia="Calibri" w:hAnsi="Calibri" w:cs="Calibri"/>
          <w:bCs/>
          <w:color w:val="000000"/>
        </w:rPr>
        <w:t>seeking talented individuals with specific skills and expertise in the following areas:</w:t>
      </w:r>
    </w:p>
    <w:p w14:paraId="38DA79AD" w14:textId="77777777" w:rsidR="00907991" w:rsidRDefault="00907991"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p>
    <w:p w14:paraId="7F1E68B4" w14:textId="77777777" w:rsidR="00551704" w:rsidRPr="00A80ED2" w:rsidRDefault="00551704" w:rsidP="00907991">
      <w:pPr>
        <w:widowControl w:val="0"/>
        <w:pBdr>
          <w:top w:val="nil"/>
          <w:left w:val="nil"/>
          <w:bottom w:val="nil"/>
          <w:right w:val="nil"/>
          <w:between w:val="nil"/>
        </w:pBdr>
        <w:spacing w:before="33" w:line="245" w:lineRule="auto"/>
        <w:ind w:right="470"/>
        <w:rPr>
          <w:rFonts w:ascii="Calibri" w:eastAsia="Calibri" w:hAnsi="Calibri" w:cs="Calibri"/>
          <w:b/>
          <w:color w:val="000000"/>
        </w:rPr>
      </w:pPr>
      <w:r w:rsidRPr="00A80ED2">
        <w:rPr>
          <w:rFonts w:ascii="Calibri" w:eastAsia="Calibri" w:hAnsi="Calibri" w:cs="Calibri"/>
          <w:b/>
          <w:color w:val="000000"/>
        </w:rPr>
        <w:t xml:space="preserve">UK </w:t>
      </w:r>
    </w:p>
    <w:p w14:paraId="17F775CC" w14:textId="763E1BE7" w:rsidR="00A80ED2" w:rsidRDefault="00A80ED2"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r>
        <w:rPr>
          <w:rFonts w:ascii="Calibri" w:eastAsia="Calibri" w:hAnsi="Calibri" w:cs="Calibri"/>
          <w:bCs/>
          <w:color w:val="000000"/>
        </w:rPr>
        <w:t>-</w:t>
      </w:r>
      <w:r w:rsidR="00551704">
        <w:rPr>
          <w:rFonts w:ascii="Calibri" w:eastAsia="Calibri" w:hAnsi="Calibri" w:cs="Calibri"/>
          <w:bCs/>
          <w:color w:val="000000"/>
        </w:rPr>
        <w:t xml:space="preserve"> Finance / Treasurer (with exposure to corporate work</w:t>
      </w:r>
      <w:r>
        <w:rPr>
          <w:rFonts w:ascii="Calibri" w:eastAsia="Calibri" w:hAnsi="Calibri" w:cs="Calibri"/>
          <w:bCs/>
          <w:color w:val="000000"/>
        </w:rPr>
        <w:t xml:space="preserve"> environment)</w:t>
      </w:r>
    </w:p>
    <w:p w14:paraId="19D92708" w14:textId="6DD560E7" w:rsidR="00A80ED2" w:rsidRDefault="00A80ED2"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r>
        <w:rPr>
          <w:rFonts w:ascii="Calibri" w:eastAsia="Calibri" w:hAnsi="Calibri" w:cs="Calibri"/>
          <w:bCs/>
          <w:color w:val="000000"/>
        </w:rPr>
        <w:t>- Fundraising (strategic and tactical experience)</w:t>
      </w:r>
    </w:p>
    <w:p w14:paraId="2617A07F" w14:textId="77777777" w:rsidR="00A80ED2" w:rsidRDefault="00A80ED2"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r>
        <w:rPr>
          <w:rFonts w:ascii="Calibri" w:eastAsia="Calibri" w:hAnsi="Calibri" w:cs="Calibri"/>
          <w:bCs/>
          <w:color w:val="000000"/>
        </w:rPr>
        <w:t>- Communication (experience of engaging with stakeholders)</w:t>
      </w:r>
    </w:p>
    <w:p w14:paraId="6A89291C" w14:textId="77777777" w:rsidR="00A80ED2" w:rsidRDefault="00A80ED2" w:rsidP="00907991">
      <w:pPr>
        <w:widowControl w:val="0"/>
        <w:pBdr>
          <w:top w:val="nil"/>
          <w:left w:val="nil"/>
          <w:bottom w:val="nil"/>
          <w:right w:val="nil"/>
          <w:between w:val="nil"/>
        </w:pBdr>
        <w:spacing w:before="33" w:line="245" w:lineRule="auto"/>
        <w:ind w:right="470"/>
        <w:rPr>
          <w:rFonts w:ascii="Calibri" w:eastAsia="Calibri" w:hAnsi="Calibri" w:cs="Calibri"/>
          <w:bCs/>
          <w:color w:val="000000"/>
        </w:rPr>
      </w:pPr>
    </w:p>
    <w:p w14:paraId="0982A0D4" w14:textId="77777777" w:rsidR="00A80ED2" w:rsidRPr="00A80ED2" w:rsidRDefault="00A80ED2" w:rsidP="00907991">
      <w:pPr>
        <w:widowControl w:val="0"/>
        <w:pBdr>
          <w:top w:val="nil"/>
          <w:left w:val="nil"/>
          <w:bottom w:val="nil"/>
          <w:right w:val="nil"/>
          <w:between w:val="nil"/>
        </w:pBdr>
        <w:spacing w:before="33" w:line="245" w:lineRule="auto"/>
        <w:ind w:right="470"/>
        <w:rPr>
          <w:rFonts w:ascii="Calibri" w:eastAsia="Calibri" w:hAnsi="Calibri" w:cs="Calibri"/>
          <w:b/>
          <w:color w:val="000000"/>
        </w:rPr>
      </w:pPr>
      <w:r w:rsidRPr="00A80ED2">
        <w:rPr>
          <w:rFonts w:ascii="Calibri" w:eastAsia="Calibri" w:hAnsi="Calibri" w:cs="Calibri"/>
          <w:b/>
          <w:color w:val="000000"/>
        </w:rPr>
        <w:t>Kenya</w:t>
      </w:r>
    </w:p>
    <w:p w14:paraId="71EF54EF" w14:textId="18D53659" w:rsidR="00A80ED2" w:rsidRPr="00A80ED2" w:rsidRDefault="00A80ED2" w:rsidP="00A80ED2">
      <w:pPr>
        <w:widowControl w:val="0"/>
        <w:pBdr>
          <w:top w:val="nil"/>
          <w:left w:val="nil"/>
          <w:bottom w:val="nil"/>
          <w:right w:val="nil"/>
          <w:between w:val="nil"/>
        </w:pBdr>
        <w:spacing w:before="33" w:line="245" w:lineRule="auto"/>
        <w:ind w:right="470"/>
        <w:rPr>
          <w:rFonts w:ascii="Calibri" w:eastAsia="Calibri" w:hAnsi="Calibri" w:cs="Calibri"/>
          <w:bCs/>
          <w:color w:val="000000"/>
        </w:rPr>
      </w:pPr>
      <w:r>
        <w:rPr>
          <w:rFonts w:ascii="Calibri" w:eastAsia="Calibri" w:hAnsi="Calibri" w:cs="Calibri"/>
          <w:bCs/>
          <w:color w:val="000000"/>
        </w:rPr>
        <w:t>-</w:t>
      </w:r>
      <w:r w:rsidRPr="00A80ED2">
        <w:rPr>
          <w:rFonts w:ascii="Calibri" w:eastAsia="Calibri" w:hAnsi="Calibri" w:cs="Calibri"/>
          <w:bCs/>
          <w:color w:val="000000"/>
        </w:rPr>
        <w:t xml:space="preserve">Business / NGO experience </w:t>
      </w:r>
      <w:r>
        <w:rPr>
          <w:rFonts w:ascii="Calibri" w:eastAsia="Calibri" w:hAnsi="Calibri" w:cs="Calibri"/>
          <w:bCs/>
          <w:color w:val="000000"/>
        </w:rPr>
        <w:t>(must be</w:t>
      </w:r>
      <w:r w:rsidR="00345A88">
        <w:rPr>
          <w:rFonts w:ascii="Calibri" w:eastAsia="Calibri" w:hAnsi="Calibri" w:cs="Calibri"/>
          <w:bCs/>
          <w:color w:val="000000"/>
        </w:rPr>
        <w:t xml:space="preserve"> legally</w:t>
      </w:r>
      <w:r w:rsidR="00FC75CE">
        <w:rPr>
          <w:rFonts w:ascii="Calibri" w:eastAsia="Calibri" w:hAnsi="Calibri" w:cs="Calibri"/>
          <w:bCs/>
          <w:color w:val="000000"/>
        </w:rPr>
        <w:t xml:space="preserve"> resident</w:t>
      </w:r>
      <w:r>
        <w:rPr>
          <w:rFonts w:ascii="Calibri" w:eastAsia="Calibri" w:hAnsi="Calibri" w:cs="Calibri"/>
          <w:bCs/>
          <w:color w:val="000000"/>
        </w:rPr>
        <w:t xml:space="preserve"> in Kenya)</w:t>
      </w:r>
    </w:p>
    <w:p w14:paraId="6BCD6B28" w14:textId="1A5163FC" w:rsidR="00907991" w:rsidRPr="00A80ED2" w:rsidRDefault="00551704" w:rsidP="00A80ED2">
      <w:pPr>
        <w:widowControl w:val="0"/>
        <w:pBdr>
          <w:top w:val="nil"/>
          <w:left w:val="nil"/>
          <w:bottom w:val="nil"/>
          <w:right w:val="nil"/>
          <w:between w:val="nil"/>
        </w:pBdr>
        <w:spacing w:before="33" w:line="245" w:lineRule="auto"/>
        <w:ind w:right="470"/>
        <w:rPr>
          <w:rFonts w:ascii="Calibri" w:eastAsia="Calibri" w:hAnsi="Calibri" w:cs="Calibri"/>
          <w:bCs/>
          <w:color w:val="000000"/>
        </w:rPr>
      </w:pPr>
      <w:r w:rsidRPr="00A80ED2">
        <w:rPr>
          <w:rFonts w:ascii="Calibri" w:eastAsia="Calibri" w:hAnsi="Calibri" w:cs="Calibri"/>
          <w:bCs/>
          <w:color w:val="000000"/>
        </w:rPr>
        <w:t xml:space="preserve"> </w:t>
      </w:r>
    </w:p>
    <w:p w14:paraId="03DDC97C" w14:textId="77777777" w:rsidR="00AC76EF" w:rsidRDefault="00000000" w:rsidP="00AC76EF">
      <w:pPr>
        <w:widowControl w:val="0"/>
        <w:pBdr>
          <w:top w:val="nil"/>
          <w:left w:val="nil"/>
          <w:bottom w:val="nil"/>
          <w:right w:val="nil"/>
          <w:between w:val="nil"/>
        </w:pBdr>
        <w:spacing w:before="158" w:line="245" w:lineRule="auto"/>
        <w:ind w:right="260"/>
        <w:rPr>
          <w:rFonts w:ascii="Calibri" w:eastAsia="Calibri" w:hAnsi="Calibri" w:cs="Calibri"/>
          <w:color w:val="000000"/>
        </w:rPr>
      </w:pPr>
      <w:r>
        <w:rPr>
          <w:rFonts w:ascii="Calibri" w:eastAsia="Calibri" w:hAnsi="Calibri" w:cs="Calibri"/>
          <w:color w:val="000000"/>
        </w:rPr>
        <w:t>Orchid Project recognises the value of diversity and inclusion at all levels of the organisation, including at Board level, and invites the widest range of expressions of interest for these positions.</w:t>
      </w:r>
    </w:p>
    <w:p w14:paraId="5A0951EF" w14:textId="082B6567" w:rsidR="00D45605" w:rsidRDefault="00000000" w:rsidP="00AC76EF">
      <w:pPr>
        <w:widowControl w:val="0"/>
        <w:pBdr>
          <w:top w:val="nil"/>
          <w:left w:val="nil"/>
          <w:bottom w:val="nil"/>
          <w:right w:val="nil"/>
          <w:between w:val="nil"/>
        </w:pBdr>
        <w:spacing w:before="158" w:line="245" w:lineRule="auto"/>
        <w:ind w:right="260"/>
        <w:rPr>
          <w:rFonts w:ascii="Calibri" w:eastAsia="Calibri" w:hAnsi="Calibri" w:cs="Calibri"/>
          <w:color w:val="000000"/>
        </w:rPr>
      </w:pPr>
      <w:r>
        <w:rPr>
          <w:rFonts w:ascii="Calibri" w:eastAsia="Calibri" w:hAnsi="Calibri" w:cs="Calibri"/>
          <w:color w:val="000000"/>
        </w:rPr>
        <w:t xml:space="preserve"> </w:t>
      </w:r>
    </w:p>
    <w:tbl>
      <w:tblPr>
        <w:tblStyle w:val="a"/>
        <w:tblW w:w="9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7"/>
        <w:gridCol w:w="5855"/>
      </w:tblGrid>
      <w:tr w:rsidR="00D45605" w14:paraId="4FDACEC9" w14:textId="77777777">
        <w:trPr>
          <w:trHeight w:val="1216"/>
        </w:trPr>
        <w:tc>
          <w:tcPr>
            <w:tcW w:w="3167" w:type="dxa"/>
            <w:shd w:val="clear" w:color="auto" w:fill="auto"/>
            <w:tcMar>
              <w:top w:w="100" w:type="dxa"/>
              <w:left w:w="100" w:type="dxa"/>
              <w:bottom w:w="100" w:type="dxa"/>
              <w:right w:w="100" w:type="dxa"/>
            </w:tcMar>
          </w:tcPr>
          <w:p w14:paraId="32992DC5" w14:textId="77777777" w:rsidR="00D45605" w:rsidRDefault="00000000">
            <w:pPr>
              <w:widowControl w:val="0"/>
              <w:pBdr>
                <w:top w:val="nil"/>
                <w:left w:val="nil"/>
                <w:bottom w:val="nil"/>
                <w:right w:val="nil"/>
                <w:between w:val="nil"/>
              </w:pBdr>
              <w:spacing w:line="240" w:lineRule="auto"/>
              <w:ind w:left="136"/>
              <w:rPr>
                <w:rFonts w:ascii="Calibri" w:eastAsia="Calibri" w:hAnsi="Calibri" w:cs="Calibri"/>
                <w:color w:val="000000"/>
                <w:sz w:val="20"/>
                <w:szCs w:val="20"/>
              </w:rPr>
            </w:pPr>
            <w:r>
              <w:rPr>
                <w:rFonts w:ascii="Calibri" w:eastAsia="Calibri" w:hAnsi="Calibri" w:cs="Calibri"/>
                <w:color w:val="000000"/>
                <w:sz w:val="20"/>
                <w:szCs w:val="20"/>
              </w:rPr>
              <w:t xml:space="preserve">Role requirements and time </w:t>
            </w:r>
          </w:p>
          <w:p w14:paraId="397DA047" w14:textId="77777777" w:rsidR="00D45605" w:rsidRDefault="00000000">
            <w:pPr>
              <w:widowControl w:val="0"/>
              <w:pBdr>
                <w:top w:val="nil"/>
                <w:left w:val="nil"/>
                <w:bottom w:val="nil"/>
                <w:right w:val="nil"/>
                <w:between w:val="nil"/>
              </w:pBdr>
              <w:spacing w:before="6" w:line="240" w:lineRule="auto"/>
              <w:ind w:left="128"/>
              <w:rPr>
                <w:rFonts w:ascii="Calibri" w:eastAsia="Calibri" w:hAnsi="Calibri" w:cs="Calibri"/>
                <w:color w:val="000000"/>
                <w:sz w:val="20"/>
                <w:szCs w:val="20"/>
              </w:rPr>
            </w:pPr>
            <w:r>
              <w:rPr>
                <w:rFonts w:ascii="Calibri" w:eastAsia="Calibri" w:hAnsi="Calibri" w:cs="Calibri"/>
                <w:color w:val="000000"/>
                <w:sz w:val="20"/>
                <w:szCs w:val="20"/>
              </w:rPr>
              <w:t>commitment</w:t>
            </w:r>
          </w:p>
        </w:tc>
        <w:tc>
          <w:tcPr>
            <w:tcW w:w="5854" w:type="dxa"/>
            <w:shd w:val="clear" w:color="auto" w:fill="auto"/>
            <w:tcMar>
              <w:top w:w="100" w:type="dxa"/>
              <w:left w:w="100" w:type="dxa"/>
              <w:bottom w:w="100" w:type="dxa"/>
              <w:right w:w="100" w:type="dxa"/>
            </w:tcMar>
          </w:tcPr>
          <w:p w14:paraId="33B5EDBD" w14:textId="71E14B3C" w:rsidR="00D45605" w:rsidRDefault="00000000" w:rsidP="00A80ED2">
            <w:pPr>
              <w:widowControl w:val="0"/>
              <w:pBdr>
                <w:top w:val="nil"/>
                <w:left w:val="nil"/>
                <w:bottom w:val="nil"/>
                <w:right w:val="nil"/>
                <w:between w:val="nil"/>
              </w:pBdr>
              <w:spacing w:line="239" w:lineRule="auto"/>
              <w:ind w:left="133" w:right="261" w:hanging="3"/>
              <w:rPr>
                <w:rFonts w:ascii="Calibri" w:eastAsia="Calibri" w:hAnsi="Calibri" w:cs="Calibri"/>
                <w:color w:val="000000"/>
                <w:sz w:val="20"/>
                <w:szCs w:val="20"/>
              </w:rPr>
            </w:pPr>
            <w:r>
              <w:rPr>
                <w:rFonts w:ascii="Calibri" w:eastAsia="Calibri" w:hAnsi="Calibri" w:cs="Calibri"/>
                <w:color w:val="000000"/>
                <w:sz w:val="20"/>
                <w:szCs w:val="20"/>
              </w:rPr>
              <w:t xml:space="preserve">Quarterly one-day board meetings, with pre-reading. Participation in additional conference calls as needed, and optional sub-committees. </w:t>
            </w:r>
          </w:p>
          <w:p w14:paraId="675A6DAE" w14:textId="77777777" w:rsidR="00A80ED2" w:rsidRDefault="00A80ED2" w:rsidP="00A80ED2">
            <w:pPr>
              <w:widowControl w:val="0"/>
              <w:pBdr>
                <w:top w:val="nil"/>
                <w:left w:val="nil"/>
                <w:bottom w:val="nil"/>
                <w:right w:val="nil"/>
                <w:between w:val="nil"/>
              </w:pBdr>
              <w:spacing w:line="239" w:lineRule="auto"/>
              <w:ind w:left="133" w:right="261" w:hanging="3"/>
              <w:rPr>
                <w:rFonts w:ascii="Calibri" w:eastAsia="Calibri" w:hAnsi="Calibri" w:cs="Calibri"/>
                <w:color w:val="000000"/>
                <w:sz w:val="20"/>
                <w:szCs w:val="20"/>
              </w:rPr>
            </w:pPr>
          </w:p>
          <w:p w14:paraId="656E3457" w14:textId="77777777" w:rsidR="00D45605" w:rsidRDefault="00000000">
            <w:pPr>
              <w:widowControl w:val="0"/>
              <w:pBdr>
                <w:top w:val="nil"/>
                <w:left w:val="nil"/>
                <w:bottom w:val="nil"/>
                <w:right w:val="nil"/>
                <w:between w:val="nil"/>
              </w:pBdr>
              <w:spacing w:before="6" w:line="239" w:lineRule="auto"/>
              <w:ind w:left="123" w:right="267" w:firstLine="6"/>
              <w:rPr>
                <w:rFonts w:ascii="Calibri" w:eastAsia="Calibri" w:hAnsi="Calibri" w:cs="Calibri"/>
                <w:color w:val="000000"/>
                <w:sz w:val="20"/>
                <w:szCs w:val="20"/>
              </w:rPr>
            </w:pPr>
            <w:r>
              <w:rPr>
                <w:rFonts w:ascii="Calibri" w:eastAsia="Calibri" w:hAnsi="Calibri" w:cs="Calibri"/>
                <w:color w:val="000000"/>
                <w:sz w:val="20"/>
                <w:szCs w:val="20"/>
              </w:rPr>
              <w:t>Orchid Project Trustees serve a three-year term and can be eligible for re-appointment.</w:t>
            </w:r>
          </w:p>
        </w:tc>
      </w:tr>
      <w:tr w:rsidR="00D45605" w14:paraId="4F70E4B2" w14:textId="77777777">
        <w:trPr>
          <w:trHeight w:val="495"/>
        </w:trPr>
        <w:tc>
          <w:tcPr>
            <w:tcW w:w="3167" w:type="dxa"/>
            <w:shd w:val="clear" w:color="auto" w:fill="auto"/>
            <w:tcMar>
              <w:top w:w="100" w:type="dxa"/>
              <w:left w:w="100" w:type="dxa"/>
              <w:bottom w:w="100" w:type="dxa"/>
              <w:right w:w="100" w:type="dxa"/>
            </w:tcMar>
          </w:tcPr>
          <w:p w14:paraId="183BE56A" w14:textId="77777777" w:rsidR="00D45605" w:rsidRDefault="00000000">
            <w:pPr>
              <w:widowControl w:val="0"/>
              <w:pBdr>
                <w:top w:val="nil"/>
                <w:left w:val="nil"/>
                <w:bottom w:val="nil"/>
                <w:right w:val="nil"/>
                <w:between w:val="nil"/>
              </w:pBdr>
              <w:spacing w:line="240" w:lineRule="auto"/>
              <w:ind w:left="136"/>
              <w:rPr>
                <w:rFonts w:ascii="Calibri" w:eastAsia="Calibri" w:hAnsi="Calibri" w:cs="Calibri"/>
                <w:color w:val="000000"/>
                <w:sz w:val="20"/>
                <w:szCs w:val="20"/>
              </w:rPr>
            </w:pPr>
            <w:r>
              <w:rPr>
                <w:rFonts w:ascii="Calibri" w:eastAsia="Calibri" w:hAnsi="Calibri" w:cs="Calibri"/>
                <w:color w:val="000000"/>
                <w:sz w:val="20"/>
                <w:szCs w:val="20"/>
              </w:rPr>
              <w:t xml:space="preserve">Remuneration </w:t>
            </w:r>
          </w:p>
        </w:tc>
        <w:tc>
          <w:tcPr>
            <w:tcW w:w="5854" w:type="dxa"/>
            <w:shd w:val="clear" w:color="auto" w:fill="auto"/>
            <w:tcMar>
              <w:top w:w="100" w:type="dxa"/>
              <w:left w:w="100" w:type="dxa"/>
              <w:bottom w:w="100" w:type="dxa"/>
              <w:right w:w="100" w:type="dxa"/>
            </w:tcMar>
          </w:tcPr>
          <w:p w14:paraId="4CDCD8AB" w14:textId="77777777" w:rsidR="00D45605" w:rsidRDefault="00000000">
            <w:pPr>
              <w:widowControl w:val="0"/>
              <w:pBdr>
                <w:top w:val="nil"/>
                <w:left w:val="nil"/>
                <w:bottom w:val="nil"/>
                <w:right w:val="nil"/>
                <w:between w:val="nil"/>
              </w:pBdr>
              <w:spacing w:line="239" w:lineRule="auto"/>
              <w:ind w:left="135" w:right="317" w:hanging="13"/>
              <w:rPr>
                <w:rFonts w:ascii="Calibri" w:eastAsia="Calibri" w:hAnsi="Calibri" w:cs="Calibri"/>
                <w:color w:val="000000"/>
                <w:sz w:val="20"/>
                <w:szCs w:val="20"/>
              </w:rPr>
            </w:pPr>
            <w:r>
              <w:rPr>
                <w:rFonts w:ascii="Calibri" w:eastAsia="Calibri" w:hAnsi="Calibri" w:cs="Calibri"/>
                <w:color w:val="000000"/>
                <w:sz w:val="20"/>
                <w:szCs w:val="20"/>
              </w:rPr>
              <w:t>This is a volunteer position, but reasonable travel expenses can be reimbursed.</w:t>
            </w:r>
          </w:p>
        </w:tc>
      </w:tr>
      <w:tr w:rsidR="00D45605" w14:paraId="4E68B184" w14:textId="77777777">
        <w:trPr>
          <w:trHeight w:val="495"/>
        </w:trPr>
        <w:tc>
          <w:tcPr>
            <w:tcW w:w="3167" w:type="dxa"/>
            <w:shd w:val="clear" w:color="auto" w:fill="auto"/>
            <w:tcMar>
              <w:top w:w="100" w:type="dxa"/>
              <w:left w:w="100" w:type="dxa"/>
              <w:bottom w:w="100" w:type="dxa"/>
              <w:right w:w="100" w:type="dxa"/>
            </w:tcMar>
          </w:tcPr>
          <w:p w14:paraId="390272EE" w14:textId="77777777" w:rsidR="00D45605" w:rsidRDefault="00000000">
            <w:pPr>
              <w:widowControl w:val="0"/>
              <w:pBdr>
                <w:top w:val="nil"/>
                <w:left w:val="nil"/>
                <w:bottom w:val="nil"/>
                <w:right w:val="nil"/>
                <w:between w:val="nil"/>
              </w:pBdr>
              <w:spacing w:line="240" w:lineRule="auto"/>
              <w:ind w:left="136"/>
              <w:rPr>
                <w:rFonts w:ascii="Calibri" w:eastAsia="Calibri" w:hAnsi="Calibri" w:cs="Calibri"/>
                <w:color w:val="000000"/>
                <w:sz w:val="20"/>
                <w:szCs w:val="20"/>
              </w:rPr>
            </w:pPr>
            <w:r>
              <w:rPr>
                <w:rFonts w:ascii="Calibri" w:eastAsia="Calibri" w:hAnsi="Calibri" w:cs="Calibri"/>
                <w:color w:val="000000"/>
                <w:sz w:val="20"/>
                <w:szCs w:val="20"/>
              </w:rPr>
              <w:t xml:space="preserve">Location </w:t>
            </w:r>
          </w:p>
        </w:tc>
        <w:tc>
          <w:tcPr>
            <w:tcW w:w="5854" w:type="dxa"/>
            <w:shd w:val="clear" w:color="auto" w:fill="auto"/>
            <w:tcMar>
              <w:top w:w="100" w:type="dxa"/>
              <w:left w:w="100" w:type="dxa"/>
              <w:bottom w:w="100" w:type="dxa"/>
              <w:right w:w="100" w:type="dxa"/>
            </w:tcMar>
          </w:tcPr>
          <w:p w14:paraId="2DFFEE60" w14:textId="77777777" w:rsidR="00D45605" w:rsidRDefault="00000000">
            <w:pPr>
              <w:widowControl w:val="0"/>
              <w:pBdr>
                <w:top w:val="nil"/>
                <w:left w:val="nil"/>
                <w:bottom w:val="nil"/>
                <w:right w:val="nil"/>
                <w:between w:val="nil"/>
              </w:pBdr>
              <w:spacing w:line="239" w:lineRule="auto"/>
              <w:ind w:left="135" w:right="195" w:hanging="5"/>
              <w:rPr>
                <w:rFonts w:ascii="Calibri" w:eastAsia="Calibri" w:hAnsi="Calibri" w:cs="Calibri"/>
                <w:color w:val="000000"/>
                <w:sz w:val="20"/>
                <w:szCs w:val="20"/>
              </w:rPr>
            </w:pPr>
            <w:r>
              <w:rPr>
                <w:rFonts w:ascii="Calibri" w:eastAsia="Calibri" w:hAnsi="Calibri" w:cs="Calibri"/>
                <w:color w:val="000000"/>
                <w:sz w:val="20"/>
                <w:szCs w:val="20"/>
              </w:rPr>
              <w:t>Orchid Project is located in London, however, participation in Board meetings can be conducted remotely for Trustees living overseas.</w:t>
            </w:r>
          </w:p>
        </w:tc>
      </w:tr>
      <w:tr w:rsidR="00D45605" w14:paraId="55E7ADEE" w14:textId="77777777">
        <w:trPr>
          <w:trHeight w:val="735"/>
        </w:trPr>
        <w:tc>
          <w:tcPr>
            <w:tcW w:w="3167" w:type="dxa"/>
            <w:shd w:val="clear" w:color="auto" w:fill="auto"/>
            <w:tcMar>
              <w:top w:w="100" w:type="dxa"/>
              <w:left w:w="100" w:type="dxa"/>
              <w:bottom w:w="100" w:type="dxa"/>
              <w:right w:w="100" w:type="dxa"/>
            </w:tcMar>
          </w:tcPr>
          <w:p w14:paraId="216EEA39" w14:textId="77777777" w:rsidR="00D45605" w:rsidRDefault="00000000">
            <w:pPr>
              <w:widowControl w:val="0"/>
              <w:pBdr>
                <w:top w:val="nil"/>
                <w:left w:val="nil"/>
                <w:bottom w:val="nil"/>
                <w:right w:val="nil"/>
                <w:between w:val="nil"/>
              </w:pBdr>
              <w:spacing w:line="240" w:lineRule="auto"/>
              <w:ind w:left="123"/>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Application requirements </w:t>
            </w:r>
          </w:p>
        </w:tc>
        <w:tc>
          <w:tcPr>
            <w:tcW w:w="5854" w:type="dxa"/>
            <w:shd w:val="clear" w:color="auto" w:fill="auto"/>
            <w:tcMar>
              <w:top w:w="100" w:type="dxa"/>
              <w:left w:w="100" w:type="dxa"/>
              <w:bottom w:w="100" w:type="dxa"/>
              <w:right w:w="100" w:type="dxa"/>
            </w:tcMar>
          </w:tcPr>
          <w:p w14:paraId="371C5B4F" w14:textId="225AFA6D" w:rsidR="00D45605" w:rsidRDefault="00000000">
            <w:pPr>
              <w:widowControl w:val="0"/>
              <w:pBdr>
                <w:top w:val="nil"/>
                <w:left w:val="nil"/>
                <w:bottom w:val="nil"/>
                <w:right w:val="nil"/>
                <w:between w:val="nil"/>
              </w:pBdr>
              <w:spacing w:line="239" w:lineRule="auto"/>
              <w:ind w:left="123" w:right="263" w:firstLine="13"/>
              <w:rPr>
                <w:rFonts w:ascii="Calibri" w:eastAsia="Calibri" w:hAnsi="Calibri" w:cs="Calibri"/>
                <w:color w:val="000000"/>
                <w:sz w:val="20"/>
                <w:szCs w:val="20"/>
              </w:rPr>
            </w:pPr>
            <w:r>
              <w:rPr>
                <w:rFonts w:ascii="Calibri" w:eastAsia="Calibri" w:hAnsi="Calibri" w:cs="Calibri"/>
                <w:color w:val="000000"/>
                <w:sz w:val="20"/>
                <w:szCs w:val="20"/>
              </w:rPr>
              <w:t>Please send CV and cover letter describing your interest and fit for this role</w:t>
            </w:r>
            <w:r w:rsidR="00AC76EF">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AC76EF">
              <w:rPr>
                <w:rFonts w:ascii="Calibri" w:eastAsia="Calibri" w:hAnsi="Calibri" w:cs="Calibri"/>
                <w:color w:val="000000"/>
                <w:sz w:val="20"/>
                <w:szCs w:val="20"/>
              </w:rPr>
              <w:t>First i</w:t>
            </w:r>
            <w:r>
              <w:rPr>
                <w:rFonts w:ascii="Calibri" w:eastAsia="Calibri" w:hAnsi="Calibri" w:cs="Calibri"/>
                <w:color w:val="000000"/>
                <w:sz w:val="20"/>
                <w:szCs w:val="20"/>
              </w:rPr>
              <w:t xml:space="preserve">nterviews </w:t>
            </w:r>
            <w:r w:rsidR="00AC76EF">
              <w:rPr>
                <w:rFonts w:ascii="Calibri" w:eastAsia="Calibri" w:hAnsi="Calibri" w:cs="Calibri"/>
                <w:color w:val="000000"/>
                <w:sz w:val="20"/>
                <w:szCs w:val="20"/>
              </w:rPr>
              <w:t xml:space="preserve">and discussion </w:t>
            </w:r>
            <w:r>
              <w:rPr>
                <w:rFonts w:ascii="Calibri" w:eastAsia="Calibri" w:hAnsi="Calibri" w:cs="Calibri"/>
                <w:color w:val="000000"/>
                <w:sz w:val="20"/>
                <w:szCs w:val="20"/>
              </w:rPr>
              <w:t xml:space="preserve">will take place the </w:t>
            </w:r>
            <w:r w:rsidR="00AC76EF">
              <w:rPr>
                <w:rFonts w:ascii="Calibri" w:eastAsia="Calibri" w:hAnsi="Calibri" w:cs="Calibri"/>
                <w:color w:val="000000"/>
                <w:sz w:val="20"/>
                <w:szCs w:val="20"/>
              </w:rPr>
              <w:t xml:space="preserve">at the start of </w:t>
            </w:r>
            <w:r w:rsidR="00AC76EF" w:rsidRPr="00AC76EF">
              <w:rPr>
                <w:rFonts w:ascii="Calibri" w:eastAsia="Calibri" w:hAnsi="Calibri" w:cs="Calibri"/>
                <w:b/>
                <w:bCs/>
                <w:color w:val="000000"/>
                <w:sz w:val="20"/>
                <w:szCs w:val="20"/>
              </w:rPr>
              <w:t>September 2023</w:t>
            </w:r>
            <w:r>
              <w:rPr>
                <w:rFonts w:ascii="Calibri" w:eastAsia="Calibri" w:hAnsi="Calibri" w:cs="Calibri"/>
                <w:color w:val="000000"/>
                <w:sz w:val="20"/>
                <w:szCs w:val="20"/>
              </w:rPr>
              <w:t>.</w:t>
            </w:r>
          </w:p>
        </w:tc>
      </w:tr>
    </w:tbl>
    <w:p w14:paraId="34086133" w14:textId="77777777" w:rsidR="00D45605" w:rsidRDefault="00D45605">
      <w:pPr>
        <w:widowControl w:val="0"/>
        <w:pBdr>
          <w:top w:val="nil"/>
          <w:left w:val="nil"/>
          <w:bottom w:val="nil"/>
          <w:right w:val="nil"/>
          <w:between w:val="nil"/>
        </w:pBdr>
        <w:rPr>
          <w:color w:val="000000"/>
        </w:rPr>
      </w:pPr>
    </w:p>
    <w:p w14:paraId="40859DEB" w14:textId="77777777" w:rsidR="00D45605" w:rsidRDefault="00D45605">
      <w:pPr>
        <w:widowControl w:val="0"/>
        <w:pBdr>
          <w:top w:val="nil"/>
          <w:left w:val="nil"/>
          <w:bottom w:val="nil"/>
          <w:right w:val="nil"/>
          <w:between w:val="nil"/>
        </w:pBdr>
        <w:rPr>
          <w:color w:val="000000"/>
        </w:rPr>
      </w:pPr>
    </w:p>
    <w:p w14:paraId="610829A5" w14:textId="77777777" w:rsidR="00D45605" w:rsidRDefault="00000000">
      <w:pPr>
        <w:widowControl w:val="0"/>
        <w:pBdr>
          <w:top w:val="nil"/>
          <w:left w:val="nil"/>
          <w:bottom w:val="nil"/>
          <w:right w:val="nil"/>
          <w:between w:val="nil"/>
        </w:pBdr>
        <w:spacing w:line="240" w:lineRule="auto"/>
        <w:ind w:left="122"/>
        <w:rPr>
          <w:rFonts w:ascii="Calibri" w:eastAsia="Calibri" w:hAnsi="Calibri" w:cs="Calibri"/>
          <w:b/>
          <w:color w:val="F99D1E"/>
          <w:sz w:val="26"/>
          <w:szCs w:val="26"/>
        </w:rPr>
      </w:pPr>
      <w:r>
        <w:rPr>
          <w:rFonts w:ascii="Calibri" w:eastAsia="Calibri" w:hAnsi="Calibri" w:cs="Calibri"/>
          <w:b/>
          <w:color w:val="F99D1E"/>
          <w:sz w:val="26"/>
          <w:szCs w:val="26"/>
        </w:rPr>
        <w:t xml:space="preserve">About Orchid Project </w:t>
      </w:r>
    </w:p>
    <w:p w14:paraId="63FB17A4" w14:textId="77777777" w:rsidR="00F8665F" w:rsidRDefault="00000000">
      <w:pPr>
        <w:widowControl w:val="0"/>
        <w:pBdr>
          <w:top w:val="nil"/>
          <w:left w:val="nil"/>
          <w:bottom w:val="nil"/>
          <w:right w:val="nil"/>
          <w:between w:val="nil"/>
        </w:pBdr>
        <w:spacing w:before="6" w:line="245" w:lineRule="auto"/>
        <w:ind w:left="123" w:right="2" w:firstLine="6"/>
        <w:rPr>
          <w:rFonts w:ascii="Calibri" w:eastAsia="Calibri" w:hAnsi="Calibri" w:cs="Calibri"/>
          <w:color w:val="000000"/>
        </w:rPr>
      </w:pPr>
      <w:r>
        <w:rPr>
          <w:rFonts w:ascii="Calibri" w:eastAsia="Calibri" w:hAnsi="Calibri" w:cs="Calibri"/>
          <w:color w:val="000000"/>
        </w:rPr>
        <w:t xml:space="preserve">Orchid Project has a vision of a world free from female genital cutting (FGC). Our mission is to foster and accelerate the abandonment of FGC around the world. </w:t>
      </w:r>
    </w:p>
    <w:p w14:paraId="1230FDF2" w14:textId="77777777" w:rsidR="00F8665F" w:rsidRDefault="00F8665F">
      <w:pPr>
        <w:widowControl w:val="0"/>
        <w:pBdr>
          <w:top w:val="nil"/>
          <w:left w:val="nil"/>
          <w:bottom w:val="nil"/>
          <w:right w:val="nil"/>
          <w:between w:val="nil"/>
        </w:pBdr>
        <w:spacing w:before="6" w:line="245" w:lineRule="auto"/>
        <w:ind w:left="123" w:right="2" w:firstLine="6"/>
        <w:rPr>
          <w:rFonts w:ascii="Calibri" w:eastAsia="Calibri" w:hAnsi="Calibri" w:cs="Calibri"/>
          <w:color w:val="000000"/>
        </w:rPr>
      </w:pPr>
    </w:p>
    <w:p w14:paraId="113280A7" w14:textId="32C6DD9F" w:rsidR="00D45605" w:rsidRDefault="00000000">
      <w:pPr>
        <w:widowControl w:val="0"/>
        <w:pBdr>
          <w:top w:val="nil"/>
          <w:left w:val="nil"/>
          <w:bottom w:val="nil"/>
          <w:right w:val="nil"/>
          <w:between w:val="nil"/>
        </w:pBdr>
        <w:spacing w:before="6" w:line="245" w:lineRule="auto"/>
        <w:ind w:left="123" w:right="2" w:firstLine="6"/>
        <w:rPr>
          <w:rFonts w:ascii="Calibri" w:eastAsia="Calibri" w:hAnsi="Calibri" w:cs="Calibri"/>
          <w:color w:val="000000"/>
        </w:rPr>
      </w:pPr>
      <w:r>
        <w:rPr>
          <w:rFonts w:ascii="Calibri" w:eastAsia="Calibri" w:hAnsi="Calibri" w:cs="Calibri"/>
          <w:color w:val="000000"/>
        </w:rPr>
        <w:t xml:space="preserve">We are a growing UK registered charity with a global reach. Over </w:t>
      </w:r>
      <w:r>
        <w:rPr>
          <w:rFonts w:ascii="Calibri" w:eastAsia="Calibri" w:hAnsi="Calibri" w:cs="Calibri"/>
          <w:b/>
          <w:color w:val="000000"/>
        </w:rPr>
        <w:t xml:space="preserve">200 million women </w:t>
      </w:r>
      <w:r>
        <w:rPr>
          <w:rFonts w:ascii="Calibri" w:eastAsia="Calibri" w:hAnsi="Calibri" w:cs="Calibri"/>
          <w:color w:val="000000"/>
        </w:rPr>
        <w:t xml:space="preserve">are living with the devastating impacts of FGC worldwide, and </w:t>
      </w:r>
      <w:r>
        <w:rPr>
          <w:rFonts w:ascii="Calibri" w:eastAsia="Calibri" w:hAnsi="Calibri" w:cs="Calibri"/>
          <w:b/>
          <w:color w:val="000000"/>
        </w:rPr>
        <w:t xml:space="preserve">at least 3.9 million girls </w:t>
      </w:r>
      <w:r>
        <w:rPr>
          <w:rFonts w:ascii="Calibri" w:eastAsia="Calibri" w:hAnsi="Calibri" w:cs="Calibri"/>
          <w:color w:val="000000"/>
        </w:rPr>
        <w:t xml:space="preserve">are at risk of being cut each year. FGC is a human rights violation, and we have an urgent agenda to keep our promise to girls and women to end this practice by 2030. </w:t>
      </w:r>
    </w:p>
    <w:p w14:paraId="597E34BF" w14:textId="1745DC0D" w:rsidR="00D45605" w:rsidRDefault="00000000">
      <w:pPr>
        <w:widowControl w:val="0"/>
        <w:pBdr>
          <w:top w:val="nil"/>
          <w:left w:val="nil"/>
          <w:bottom w:val="nil"/>
          <w:right w:val="nil"/>
          <w:between w:val="nil"/>
        </w:pBdr>
        <w:spacing w:before="278" w:line="240" w:lineRule="auto"/>
        <w:ind w:left="130"/>
        <w:rPr>
          <w:rFonts w:ascii="Calibri" w:eastAsia="Calibri" w:hAnsi="Calibri" w:cs="Calibri"/>
          <w:color w:val="000000"/>
        </w:rPr>
      </w:pPr>
      <w:r>
        <w:rPr>
          <w:rFonts w:ascii="Calibri" w:eastAsia="Calibri" w:hAnsi="Calibri" w:cs="Calibri"/>
          <w:color w:val="000000"/>
        </w:rPr>
        <w:t xml:space="preserve">Orchid Project works in three ways: </w:t>
      </w:r>
    </w:p>
    <w:p w14:paraId="59BA786C" w14:textId="77777777" w:rsidR="00D45605" w:rsidRDefault="00000000">
      <w:pPr>
        <w:widowControl w:val="0"/>
        <w:pBdr>
          <w:top w:val="nil"/>
          <w:left w:val="nil"/>
          <w:bottom w:val="nil"/>
          <w:right w:val="nil"/>
          <w:between w:val="nil"/>
        </w:pBdr>
        <w:spacing w:before="13" w:line="240" w:lineRule="auto"/>
        <w:ind w:left="844"/>
        <w:rPr>
          <w:rFonts w:ascii="Calibri" w:eastAsia="Calibri" w:hAnsi="Calibri" w:cs="Calibri"/>
          <w:color w:val="000000"/>
        </w:rPr>
      </w:pPr>
      <w:r>
        <w:rPr>
          <w:color w:val="000000"/>
        </w:rPr>
        <w:t xml:space="preserve">● </w:t>
      </w:r>
      <w:r>
        <w:rPr>
          <w:rFonts w:ascii="Calibri" w:eastAsia="Calibri" w:hAnsi="Calibri" w:cs="Calibri"/>
          <w:color w:val="000000"/>
        </w:rPr>
        <w:t xml:space="preserve">Advocate for prioritisation and resources to end FGC </w:t>
      </w:r>
    </w:p>
    <w:p w14:paraId="1F604DA3" w14:textId="77777777" w:rsidR="00907991" w:rsidRDefault="00000000">
      <w:pPr>
        <w:widowControl w:val="0"/>
        <w:pBdr>
          <w:top w:val="nil"/>
          <w:left w:val="nil"/>
          <w:bottom w:val="nil"/>
          <w:right w:val="nil"/>
          <w:between w:val="nil"/>
        </w:pBdr>
        <w:spacing w:before="13" w:line="245" w:lineRule="auto"/>
        <w:ind w:left="844" w:right="171"/>
        <w:rPr>
          <w:rFonts w:ascii="Calibri" w:eastAsia="Calibri" w:hAnsi="Calibri" w:cs="Calibri"/>
          <w:color w:val="000000"/>
        </w:rPr>
      </w:pPr>
      <w:r>
        <w:rPr>
          <w:color w:val="000000"/>
        </w:rPr>
        <w:t xml:space="preserve">● </w:t>
      </w:r>
      <w:r>
        <w:rPr>
          <w:rFonts w:ascii="Calibri" w:eastAsia="Calibri" w:hAnsi="Calibri" w:cs="Calibri"/>
          <w:color w:val="000000"/>
        </w:rPr>
        <w:t xml:space="preserve">Share best practice, and communicate the scale and impact of FGC and how it is ending </w:t>
      </w:r>
    </w:p>
    <w:p w14:paraId="61AABCCC" w14:textId="6F2FFF41" w:rsidR="00D45605" w:rsidRDefault="00000000">
      <w:pPr>
        <w:widowControl w:val="0"/>
        <w:pBdr>
          <w:top w:val="nil"/>
          <w:left w:val="nil"/>
          <w:bottom w:val="nil"/>
          <w:right w:val="nil"/>
          <w:between w:val="nil"/>
        </w:pBdr>
        <w:spacing w:before="13" w:line="245" w:lineRule="auto"/>
        <w:ind w:left="844" w:right="171"/>
        <w:rPr>
          <w:rFonts w:ascii="Calibri" w:eastAsia="Calibri" w:hAnsi="Calibri" w:cs="Calibri"/>
          <w:color w:val="000000"/>
        </w:rPr>
      </w:pPr>
      <w:r>
        <w:rPr>
          <w:color w:val="000000"/>
        </w:rPr>
        <w:t xml:space="preserve">● </w:t>
      </w:r>
      <w:r>
        <w:rPr>
          <w:rFonts w:ascii="Calibri" w:eastAsia="Calibri" w:hAnsi="Calibri" w:cs="Calibri"/>
          <w:color w:val="000000"/>
        </w:rPr>
        <w:t xml:space="preserve">Partner with grassroots organisations working towards abandonment in FGC-affected countries </w:t>
      </w:r>
    </w:p>
    <w:p w14:paraId="6E19B7B9" w14:textId="77777777" w:rsidR="00D45605" w:rsidRDefault="00000000">
      <w:pPr>
        <w:widowControl w:val="0"/>
        <w:pBdr>
          <w:top w:val="nil"/>
          <w:left w:val="nil"/>
          <w:bottom w:val="nil"/>
          <w:right w:val="nil"/>
          <w:between w:val="nil"/>
        </w:pBdr>
        <w:spacing w:before="278" w:line="245" w:lineRule="auto"/>
        <w:ind w:left="125" w:right="9" w:firstLine="12"/>
        <w:rPr>
          <w:rFonts w:ascii="Calibri" w:eastAsia="Calibri" w:hAnsi="Calibri" w:cs="Calibri"/>
          <w:color w:val="000000"/>
        </w:rPr>
        <w:sectPr w:rsidR="00D45605">
          <w:type w:val="continuous"/>
          <w:pgSz w:w="11920" w:h="16860"/>
          <w:pgMar w:top="735" w:right="1404" w:bottom="1682" w:left="1321" w:header="0" w:footer="720" w:gutter="0"/>
          <w:cols w:space="720" w:equalWidth="0">
            <w:col w:w="9194" w:space="0"/>
          </w:cols>
        </w:sectPr>
      </w:pPr>
      <w:r>
        <w:rPr>
          <w:rFonts w:ascii="Calibri" w:eastAsia="Calibri" w:hAnsi="Calibri" w:cs="Calibri"/>
          <w:color w:val="000000"/>
        </w:rPr>
        <w:t xml:space="preserve">Last year our income was just over £1M, largely from major donors, trusts and foundations. We are a growing charity with a new CEO and an ambitious three-year strategic plan. For additional information please visit our website </w:t>
      </w:r>
      <w:r>
        <w:rPr>
          <w:rFonts w:ascii="Calibri" w:eastAsia="Calibri" w:hAnsi="Calibri" w:cs="Calibri"/>
          <w:color w:val="0563C1"/>
          <w:u w:val="single"/>
        </w:rPr>
        <w:t>www.orchidproject.org</w:t>
      </w:r>
      <w:r>
        <w:rPr>
          <w:rFonts w:ascii="Calibri" w:eastAsia="Calibri" w:hAnsi="Calibri" w:cs="Calibri"/>
          <w:color w:val="000000"/>
        </w:rPr>
        <w:t>.</w:t>
      </w:r>
    </w:p>
    <w:p w14:paraId="6BAA1756" w14:textId="30FB4813" w:rsidR="00D45605" w:rsidRDefault="00000000">
      <w:pPr>
        <w:widowControl w:val="0"/>
        <w:pBdr>
          <w:top w:val="nil"/>
          <w:left w:val="nil"/>
          <w:bottom w:val="nil"/>
          <w:right w:val="nil"/>
          <w:between w:val="nil"/>
        </w:pBdr>
        <w:spacing w:before="1736" w:line="240" w:lineRule="auto"/>
        <w:rPr>
          <w:rFonts w:ascii="Calibri" w:eastAsia="Calibri" w:hAnsi="Calibri" w:cs="Calibri"/>
          <w:b/>
          <w:color w:val="F99D1E"/>
          <w:sz w:val="26"/>
          <w:szCs w:val="26"/>
        </w:rPr>
      </w:pPr>
      <w:r>
        <w:rPr>
          <w:rFonts w:ascii="Calibri" w:eastAsia="Calibri" w:hAnsi="Calibri" w:cs="Calibri"/>
          <w:b/>
          <w:color w:val="F99D1E"/>
          <w:sz w:val="26"/>
          <w:szCs w:val="26"/>
        </w:rPr>
        <w:t xml:space="preserve">The role of a Trustee </w:t>
      </w:r>
    </w:p>
    <w:p w14:paraId="774E2411" w14:textId="77777777" w:rsidR="00D45605" w:rsidRDefault="00000000">
      <w:pPr>
        <w:widowControl w:val="0"/>
        <w:pBdr>
          <w:top w:val="nil"/>
          <w:left w:val="nil"/>
          <w:bottom w:val="nil"/>
          <w:right w:val="nil"/>
          <w:between w:val="nil"/>
        </w:pBdr>
        <w:spacing w:line="240" w:lineRule="auto"/>
        <w:ind w:right="34"/>
        <w:jc w:val="right"/>
        <w:rPr>
          <w:rFonts w:ascii="Calibri" w:eastAsia="Calibri" w:hAnsi="Calibri" w:cs="Calibri"/>
          <w:b/>
          <w:color w:val="F99D1E"/>
          <w:sz w:val="26"/>
          <w:szCs w:val="26"/>
        </w:rPr>
        <w:sectPr w:rsidR="00D45605">
          <w:type w:val="continuous"/>
          <w:pgSz w:w="11920" w:h="16860"/>
          <w:pgMar w:top="735" w:right="1471" w:bottom="1682" w:left="1442" w:header="0" w:footer="720" w:gutter="0"/>
          <w:cols w:num="2" w:space="720" w:equalWidth="0">
            <w:col w:w="4520" w:space="0"/>
            <w:col w:w="4520" w:space="0"/>
          </w:cols>
        </w:sectPr>
      </w:pPr>
      <w:r>
        <w:rPr>
          <w:rFonts w:ascii="Calibri" w:eastAsia="Calibri" w:hAnsi="Calibri" w:cs="Calibri"/>
          <w:b/>
          <w:noProof/>
          <w:color w:val="F99D1E"/>
          <w:sz w:val="26"/>
          <w:szCs w:val="26"/>
        </w:rPr>
        <w:drawing>
          <wp:inline distT="19050" distB="19050" distL="19050" distR="19050" wp14:anchorId="2D8FC58D" wp14:editId="7F9A78A7">
            <wp:extent cx="1687341" cy="6673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687341" cy="667310"/>
                    </a:xfrm>
                    <a:prstGeom prst="rect">
                      <a:avLst/>
                    </a:prstGeom>
                    <a:ln/>
                  </pic:spPr>
                </pic:pic>
              </a:graphicData>
            </a:graphic>
          </wp:inline>
        </w:drawing>
      </w:r>
    </w:p>
    <w:p w14:paraId="0BCA9AB0" w14:textId="77777777" w:rsidR="00D45605" w:rsidRDefault="00000000">
      <w:pPr>
        <w:widowControl w:val="0"/>
        <w:pBdr>
          <w:top w:val="nil"/>
          <w:left w:val="nil"/>
          <w:bottom w:val="nil"/>
          <w:right w:val="nil"/>
          <w:between w:val="nil"/>
        </w:pBdr>
        <w:spacing w:before="820" w:line="245" w:lineRule="auto"/>
        <w:ind w:left="125" w:right="263" w:firstLine="4"/>
        <w:rPr>
          <w:rFonts w:ascii="Calibri" w:eastAsia="Calibri" w:hAnsi="Calibri" w:cs="Calibri"/>
          <w:color w:val="000000"/>
        </w:rPr>
      </w:pPr>
      <w:r>
        <w:rPr>
          <w:rFonts w:ascii="Calibri" w:eastAsia="Calibri" w:hAnsi="Calibri" w:cs="Calibri"/>
          <w:color w:val="000000"/>
        </w:rPr>
        <w:t xml:space="preserve">Our Trustees play a pivotal role in setting the strategic direction of our organisation, and also have governance and oversight responsibility for financial sustainability, risk assessment, performance and impact to ensure that the charity delivers on its mission to end the practice of FGC. </w:t>
      </w:r>
    </w:p>
    <w:p w14:paraId="769D04D0" w14:textId="383D703C" w:rsidR="00D45605" w:rsidRDefault="00000000">
      <w:pPr>
        <w:widowControl w:val="0"/>
        <w:pBdr>
          <w:top w:val="nil"/>
          <w:left w:val="nil"/>
          <w:bottom w:val="nil"/>
          <w:right w:val="nil"/>
          <w:between w:val="nil"/>
        </w:pBdr>
        <w:spacing w:before="158" w:line="245" w:lineRule="auto"/>
        <w:ind w:left="125" w:right="24" w:hanging="4"/>
        <w:rPr>
          <w:rFonts w:ascii="Calibri" w:eastAsia="Calibri" w:hAnsi="Calibri" w:cs="Calibri"/>
          <w:color w:val="000000"/>
        </w:rPr>
      </w:pPr>
      <w:r>
        <w:rPr>
          <w:rFonts w:ascii="Calibri" w:eastAsia="Calibri" w:hAnsi="Calibri" w:cs="Calibri"/>
          <w:color w:val="000000"/>
        </w:rPr>
        <w:t xml:space="preserve">The Trustees </w:t>
      </w:r>
      <w:r>
        <w:rPr>
          <w:rFonts w:ascii="Calibri" w:eastAsia="Calibri" w:hAnsi="Calibri" w:cs="Calibri"/>
          <w:b/>
          <w:color w:val="000000"/>
        </w:rPr>
        <w:t>meet once a quarter</w:t>
      </w:r>
      <w:r>
        <w:rPr>
          <w:rFonts w:ascii="Calibri" w:eastAsia="Calibri" w:hAnsi="Calibri" w:cs="Calibri"/>
          <w:color w:val="000000"/>
        </w:rPr>
        <w:t>, and in addition attend Orchid Project events and provide ongoing guidance and support to the CEO</w:t>
      </w:r>
      <w:r w:rsidR="00F8665F">
        <w:rPr>
          <w:rFonts w:ascii="Calibri" w:eastAsia="Calibri" w:hAnsi="Calibri" w:cs="Calibri"/>
          <w:color w:val="000000"/>
        </w:rPr>
        <w:t>, Senior Management Team</w:t>
      </w:r>
      <w:r>
        <w:rPr>
          <w:rFonts w:ascii="Calibri" w:eastAsia="Calibri" w:hAnsi="Calibri" w:cs="Calibri"/>
          <w:color w:val="000000"/>
        </w:rPr>
        <w:t xml:space="preserve"> and staff. </w:t>
      </w:r>
    </w:p>
    <w:p w14:paraId="00CE8638" w14:textId="77777777" w:rsidR="00D45605" w:rsidRDefault="00000000">
      <w:pPr>
        <w:widowControl w:val="0"/>
        <w:pBdr>
          <w:top w:val="nil"/>
          <w:left w:val="nil"/>
          <w:bottom w:val="nil"/>
          <w:right w:val="nil"/>
          <w:between w:val="nil"/>
        </w:pBdr>
        <w:spacing w:before="158" w:line="245" w:lineRule="auto"/>
        <w:ind w:left="125" w:right="545" w:hanging="4"/>
        <w:jc w:val="both"/>
        <w:rPr>
          <w:rFonts w:ascii="Calibri" w:eastAsia="Calibri" w:hAnsi="Calibri" w:cs="Calibri"/>
          <w:color w:val="000000"/>
        </w:rPr>
      </w:pPr>
      <w:r>
        <w:rPr>
          <w:rFonts w:ascii="Calibri" w:eastAsia="Calibri" w:hAnsi="Calibri" w:cs="Calibri"/>
          <w:color w:val="000000"/>
        </w:rPr>
        <w:t xml:space="preserve">This is an opportunity for a committed individual to help shape the future of a highly reputable charity that punches above its weight and whose work is transforming the lives of thousands of women and girls around the world. </w:t>
      </w:r>
    </w:p>
    <w:p w14:paraId="277A64CB" w14:textId="77777777" w:rsidR="00D45605" w:rsidRDefault="00000000">
      <w:pPr>
        <w:widowControl w:val="0"/>
        <w:pBdr>
          <w:top w:val="nil"/>
          <w:left w:val="nil"/>
          <w:bottom w:val="nil"/>
          <w:right w:val="nil"/>
          <w:between w:val="nil"/>
        </w:pBdr>
        <w:spacing w:before="168" w:line="240" w:lineRule="auto"/>
        <w:ind w:left="138"/>
        <w:rPr>
          <w:rFonts w:ascii="Calibri" w:eastAsia="Calibri" w:hAnsi="Calibri" w:cs="Calibri"/>
          <w:b/>
          <w:color w:val="F99D1E"/>
          <w:sz w:val="26"/>
          <w:szCs w:val="26"/>
        </w:rPr>
      </w:pPr>
      <w:r>
        <w:rPr>
          <w:rFonts w:ascii="Calibri" w:eastAsia="Calibri" w:hAnsi="Calibri" w:cs="Calibri"/>
          <w:b/>
          <w:color w:val="F99D1E"/>
          <w:sz w:val="26"/>
          <w:szCs w:val="26"/>
        </w:rPr>
        <w:t xml:space="preserve">Person specification </w:t>
      </w:r>
    </w:p>
    <w:p w14:paraId="1D798492" w14:textId="77777777" w:rsidR="00D45605" w:rsidRDefault="00000000">
      <w:pPr>
        <w:widowControl w:val="0"/>
        <w:pBdr>
          <w:top w:val="nil"/>
          <w:left w:val="nil"/>
          <w:bottom w:val="nil"/>
          <w:right w:val="nil"/>
          <w:between w:val="nil"/>
        </w:pBdr>
        <w:spacing w:before="6" w:line="245" w:lineRule="auto"/>
        <w:ind w:left="136" w:right="186" w:firstLine="1"/>
        <w:rPr>
          <w:rFonts w:ascii="Calibri" w:eastAsia="Calibri" w:hAnsi="Calibri" w:cs="Calibri"/>
          <w:color w:val="000000"/>
        </w:rPr>
      </w:pPr>
      <w:r>
        <w:rPr>
          <w:rFonts w:ascii="Calibri" w:eastAsia="Calibri" w:hAnsi="Calibri" w:cs="Calibri"/>
          <w:color w:val="000000"/>
        </w:rPr>
        <w:t xml:space="preserve">Highly successful Trustees can come from a variety of personal and professional backgrounds. They bring diverse viewpoints and experiences to guide the organisation effectively as a whole. </w:t>
      </w:r>
    </w:p>
    <w:p w14:paraId="59DF9570" w14:textId="77777777" w:rsidR="00D45605" w:rsidRDefault="00000000">
      <w:pPr>
        <w:widowControl w:val="0"/>
        <w:pBdr>
          <w:top w:val="nil"/>
          <w:left w:val="nil"/>
          <w:bottom w:val="nil"/>
          <w:right w:val="nil"/>
          <w:between w:val="nil"/>
        </w:pBdr>
        <w:spacing w:before="158" w:line="245" w:lineRule="auto"/>
        <w:ind w:left="129" w:right="889"/>
        <w:rPr>
          <w:rFonts w:ascii="Calibri" w:eastAsia="Calibri" w:hAnsi="Calibri" w:cs="Calibri"/>
          <w:color w:val="000000"/>
        </w:rPr>
      </w:pPr>
      <w:r>
        <w:rPr>
          <w:rFonts w:ascii="Calibri" w:eastAsia="Calibri" w:hAnsi="Calibri" w:cs="Calibri"/>
          <w:color w:val="000000"/>
        </w:rPr>
        <w:t xml:space="preserve">Confidence in your willingness and ability to perform the required governance and financial oversight role of a charity is essential. </w:t>
      </w:r>
    </w:p>
    <w:p w14:paraId="263CB9B7" w14:textId="77777777" w:rsidR="00F8665F" w:rsidRDefault="00F8665F">
      <w:pPr>
        <w:widowControl w:val="0"/>
        <w:pBdr>
          <w:top w:val="nil"/>
          <w:left w:val="nil"/>
          <w:bottom w:val="nil"/>
          <w:right w:val="nil"/>
          <w:between w:val="nil"/>
        </w:pBdr>
        <w:spacing w:before="158" w:line="240" w:lineRule="auto"/>
        <w:ind w:left="123"/>
        <w:rPr>
          <w:rFonts w:ascii="Calibri" w:eastAsia="Calibri" w:hAnsi="Calibri" w:cs="Calibri"/>
          <w:color w:val="000000"/>
        </w:rPr>
      </w:pPr>
    </w:p>
    <w:p w14:paraId="7174DB50" w14:textId="7DC5BEFC" w:rsidR="00D45605" w:rsidRDefault="00000000">
      <w:pPr>
        <w:widowControl w:val="0"/>
        <w:pBdr>
          <w:top w:val="nil"/>
          <w:left w:val="nil"/>
          <w:bottom w:val="nil"/>
          <w:right w:val="nil"/>
          <w:between w:val="nil"/>
        </w:pBdr>
        <w:spacing w:before="158" w:line="240" w:lineRule="auto"/>
        <w:ind w:left="123"/>
        <w:rPr>
          <w:rFonts w:ascii="Calibri" w:eastAsia="Calibri" w:hAnsi="Calibri" w:cs="Calibri"/>
          <w:color w:val="000000"/>
        </w:rPr>
      </w:pPr>
      <w:r>
        <w:rPr>
          <w:rFonts w:ascii="Calibri" w:eastAsia="Calibri" w:hAnsi="Calibri" w:cs="Calibri"/>
          <w:color w:val="000000"/>
        </w:rPr>
        <w:lastRenderedPageBreak/>
        <w:t xml:space="preserve">You will bring: </w:t>
      </w:r>
    </w:p>
    <w:p w14:paraId="2B0E8AB1" w14:textId="77777777" w:rsidR="00D45605" w:rsidRDefault="00000000">
      <w:pPr>
        <w:widowControl w:val="0"/>
        <w:pBdr>
          <w:top w:val="nil"/>
          <w:left w:val="nil"/>
          <w:bottom w:val="nil"/>
          <w:right w:val="nil"/>
          <w:between w:val="nil"/>
        </w:pBdr>
        <w:spacing w:before="16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Highest integrity </w:t>
      </w:r>
    </w:p>
    <w:p w14:paraId="7A3FEF40" w14:textId="77777777" w:rsidR="00FC75CE" w:rsidRDefault="00000000" w:rsidP="00FC75CE">
      <w:pPr>
        <w:widowControl w:val="0"/>
        <w:pBdr>
          <w:top w:val="nil"/>
          <w:left w:val="nil"/>
          <w:bottom w:val="nil"/>
          <w:right w:val="nil"/>
          <w:between w:val="nil"/>
        </w:pBdr>
        <w:spacing w:before="13" w:line="240" w:lineRule="auto"/>
        <w:ind w:left="499"/>
        <w:rPr>
          <w:i/>
          <w:color w:val="404041"/>
        </w:rPr>
      </w:pPr>
      <w:r>
        <w:rPr>
          <w:color w:val="000000"/>
        </w:rPr>
        <w:t xml:space="preserve">● </w:t>
      </w:r>
      <w:r>
        <w:rPr>
          <w:rFonts w:ascii="Calibri" w:eastAsia="Calibri" w:hAnsi="Calibri" w:cs="Calibri"/>
          <w:color w:val="000000"/>
        </w:rPr>
        <w:t xml:space="preserve">Passion for </w:t>
      </w:r>
      <w:r w:rsidR="00FC75CE" w:rsidRPr="00FC75CE">
        <w:rPr>
          <w:rFonts w:ascii="Calibri" w:eastAsia="Calibri" w:hAnsi="Calibri" w:cs="Calibri"/>
          <w:color w:val="000000"/>
        </w:rPr>
        <w:t>women’s rights issues</w:t>
      </w:r>
      <w:r w:rsidR="00FC75CE">
        <w:rPr>
          <w:i/>
          <w:color w:val="404041"/>
        </w:rPr>
        <w:t xml:space="preserve"> </w:t>
      </w:r>
    </w:p>
    <w:p w14:paraId="50C9F24D" w14:textId="128E5AD9" w:rsidR="00D45605" w:rsidRDefault="00000000" w:rsidP="00FC75CE">
      <w:pPr>
        <w:widowControl w:val="0"/>
        <w:pBdr>
          <w:top w:val="nil"/>
          <w:left w:val="nil"/>
          <w:bottom w:val="nil"/>
          <w:right w:val="nil"/>
          <w:between w:val="nil"/>
        </w:pBdr>
        <w:spacing w:before="13" w:line="240" w:lineRule="auto"/>
        <w:ind w:left="499"/>
        <w:rPr>
          <w:rFonts w:ascii="Calibri" w:eastAsia="Calibri" w:hAnsi="Calibri" w:cs="Calibri"/>
          <w:i/>
          <w:color w:val="000000"/>
        </w:rPr>
      </w:pPr>
      <w:r>
        <w:rPr>
          <w:i/>
          <w:color w:val="404041"/>
        </w:rPr>
        <w:t xml:space="preserve">● </w:t>
      </w:r>
      <w:r>
        <w:rPr>
          <w:rFonts w:ascii="Calibri" w:eastAsia="Calibri" w:hAnsi="Calibri" w:cs="Calibri"/>
          <w:color w:val="000000"/>
        </w:rPr>
        <w:t xml:space="preserve">Senior level experience in your professional area of expertise </w:t>
      </w:r>
    </w:p>
    <w:p w14:paraId="6E615873" w14:textId="77777777" w:rsidR="00D45605" w:rsidRDefault="00000000">
      <w:pPr>
        <w:widowControl w:val="0"/>
        <w:pBdr>
          <w:top w:val="nil"/>
          <w:left w:val="nil"/>
          <w:bottom w:val="nil"/>
          <w:right w:val="nil"/>
          <w:between w:val="nil"/>
        </w:pBdr>
        <w:spacing w:before="8" w:line="272" w:lineRule="auto"/>
        <w:ind w:left="850" w:right="5"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Ability to work at a strategic and visionary level whilst understanding the detail and complexities of organisational issues </w:t>
      </w:r>
    </w:p>
    <w:p w14:paraId="278B23DF" w14:textId="77777777" w:rsidR="00D45605" w:rsidRDefault="00000000">
      <w:pPr>
        <w:widowControl w:val="0"/>
        <w:pBdr>
          <w:top w:val="nil"/>
          <w:left w:val="nil"/>
          <w:bottom w:val="nil"/>
          <w:right w:val="nil"/>
          <w:between w:val="nil"/>
        </w:pBdr>
        <w:spacing w:before="1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A clear thinker, with strong analytical skills </w:t>
      </w:r>
    </w:p>
    <w:p w14:paraId="1FEBF1AA" w14:textId="77777777" w:rsidR="00D45605" w:rsidRDefault="00000000">
      <w:pPr>
        <w:widowControl w:val="0"/>
        <w:pBdr>
          <w:top w:val="nil"/>
          <w:left w:val="nil"/>
          <w:bottom w:val="nil"/>
          <w:right w:val="nil"/>
          <w:between w:val="nil"/>
        </w:pBdr>
        <w:spacing w:before="1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Pragmatic and solutions oriented </w:t>
      </w:r>
    </w:p>
    <w:p w14:paraId="0C70EFE6" w14:textId="77777777" w:rsidR="00F8665F" w:rsidRDefault="00000000">
      <w:pPr>
        <w:widowControl w:val="0"/>
        <w:pBdr>
          <w:top w:val="nil"/>
          <w:left w:val="nil"/>
          <w:bottom w:val="nil"/>
          <w:right w:val="nil"/>
          <w:between w:val="nil"/>
        </w:pBdr>
        <w:spacing w:before="13" w:line="272" w:lineRule="auto"/>
        <w:ind w:left="499" w:right="1160"/>
        <w:rPr>
          <w:rFonts w:ascii="Calibri" w:eastAsia="Calibri" w:hAnsi="Calibri" w:cs="Calibri"/>
          <w:color w:val="000000"/>
        </w:rPr>
      </w:pPr>
      <w:r>
        <w:rPr>
          <w:color w:val="000000"/>
        </w:rPr>
        <w:t xml:space="preserve">● </w:t>
      </w:r>
      <w:r>
        <w:rPr>
          <w:rFonts w:ascii="Calibri" w:eastAsia="Calibri" w:hAnsi="Calibri" w:cs="Calibri"/>
          <w:color w:val="000000"/>
        </w:rPr>
        <w:t>Ability to analyse risks and opportunities, and take a balanced approach to both</w:t>
      </w:r>
    </w:p>
    <w:p w14:paraId="39A2BD75" w14:textId="24157B00" w:rsidR="00D45605" w:rsidRDefault="00000000">
      <w:pPr>
        <w:widowControl w:val="0"/>
        <w:pBdr>
          <w:top w:val="nil"/>
          <w:left w:val="nil"/>
          <w:bottom w:val="nil"/>
          <w:right w:val="nil"/>
          <w:between w:val="nil"/>
        </w:pBdr>
        <w:spacing w:before="13" w:line="272" w:lineRule="auto"/>
        <w:ind w:left="499" w:right="1160"/>
        <w:rPr>
          <w:rFonts w:ascii="Calibri" w:eastAsia="Calibri" w:hAnsi="Calibri" w:cs="Calibri"/>
          <w:i/>
          <w:color w:val="000000"/>
        </w:rPr>
      </w:pPr>
      <w:r>
        <w:rPr>
          <w:color w:val="000000"/>
        </w:rPr>
        <w:t xml:space="preserve">● </w:t>
      </w:r>
      <w:r>
        <w:rPr>
          <w:rFonts w:ascii="Calibri" w:eastAsia="Calibri" w:hAnsi="Calibri" w:cs="Calibri"/>
          <w:color w:val="000000"/>
        </w:rPr>
        <w:t xml:space="preserve">A well-developed network, and a willingness to draw on contacts as appropriate </w:t>
      </w:r>
    </w:p>
    <w:p w14:paraId="4B13E4CA" w14:textId="77777777" w:rsidR="00F8665F" w:rsidRDefault="00000000">
      <w:pPr>
        <w:widowControl w:val="0"/>
        <w:pBdr>
          <w:top w:val="nil"/>
          <w:left w:val="nil"/>
          <w:bottom w:val="nil"/>
          <w:right w:val="nil"/>
          <w:between w:val="nil"/>
        </w:pBdr>
        <w:spacing w:before="13" w:line="259" w:lineRule="auto"/>
        <w:ind w:left="497" w:right="200" w:firstLine="1"/>
        <w:rPr>
          <w:rFonts w:ascii="Calibri" w:eastAsia="Calibri" w:hAnsi="Calibri" w:cs="Calibri"/>
          <w:color w:val="000000"/>
        </w:rPr>
      </w:pPr>
      <w:r>
        <w:rPr>
          <w:color w:val="000000"/>
        </w:rPr>
        <w:t xml:space="preserve">● </w:t>
      </w:r>
      <w:r>
        <w:rPr>
          <w:rFonts w:ascii="Calibri" w:eastAsia="Calibri" w:hAnsi="Calibri" w:cs="Calibri"/>
          <w:color w:val="000000"/>
        </w:rPr>
        <w:t xml:space="preserve">Collegial working style, a team player – yet willing to express independent judgement </w:t>
      </w:r>
    </w:p>
    <w:p w14:paraId="334AFBE9" w14:textId="671C7DD3" w:rsidR="00D45605" w:rsidRDefault="00000000">
      <w:pPr>
        <w:widowControl w:val="0"/>
        <w:pBdr>
          <w:top w:val="nil"/>
          <w:left w:val="nil"/>
          <w:bottom w:val="nil"/>
          <w:right w:val="nil"/>
          <w:between w:val="nil"/>
        </w:pBdr>
        <w:spacing w:before="13" w:line="259" w:lineRule="auto"/>
        <w:ind w:left="497" w:right="200" w:firstLine="1"/>
        <w:rPr>
          <w:rFonts w:ascii="Calibri" w:eastAsia="Calibri" w:hAnsi="Calibri" w:cs="Calibri"/>
          <w:color w:val="000000"/>
        </w:rPr>
      </w:pPr>
      <w:r>
        <w:rPr>
          <w:color w:val="000000"/>
          <w:sz w:val="20"/>
          <w:szCs w:val="20"/>
        </w:rPr>
        <w:t xml:space="preserve">● </w:t>
      </w:r>
      <w:r>
        <w:rPr>
          <w:rFonts w:ascii="Calibri" w:eastAsia="Calibri" w:hAnsi="Calibri" w:cs="Calibri"/>
          <w:color w:val="000000"/>
        </w:rPr>
        <w:t xml:space="preserve">Multi-year commitment to the organisation and a willingness to devote the necessary time and effort. </w:t>
      </w:r>
    </w:p>
    <w:p w14:paraId="311120DF" w14:textId="77777777" w:rsidR="00FC75CE" w:rsidRDefault="00000000">
      <w:pPr>
        <w:widowControl w:val="0"/>
        <w:pBdr>
          <w:top w:val="nil"/>
          <w:left w:val="nil"/>
          <w:bottom w:val="nil"/>
          <w:right w:val="nil"/>
          <w:between w:val="nil"/>
        </w:pBdr>
        <w:spacing w:before="25" w:line="272" w:lineRule="auto"/>
        <w:ind w:left="846" w:right="2" w:hanging="348"/>
        <w:rPr>
          <w:rFonts w:ascii="Calibri" w:eastAsia="Calibri" w:hAnsi="Calibri" w:cs="Calibri"/>
          <w:color w:val="000000"/>
        </w:rPr>
      </w:pPr>
      <w:r>
        <w:rPr>
          <w:color w:val="000000"/>
          <w:sz w:val="20"/>
          <w:szCs w:val="20"/>
        </w:rPr>
        <w:t xml:space="preserve">● </w:t>
      </w:r>
      <w:r>
        <w:rPr>
          <w:rFonts w:ascii="Calibri" w:eastAsia="Calibri" w:hAnsi="Calibri" w:cs="Calibri"/>
          <w:color w:val="000000"/>
        </w:rPr>
        <w:t>Willingness to work with fellow Board members to take collective responsibility for the</w:t>
      </w:r>
    </w:p>
    <w:p w14:paraId="5EAEDB48" w14:textId="727C9947" w:rsidR="00D45605" w:rsidRDefault="00000000">
      <w:pPr>
        <w:widowControl w:val="0"/>
        <w:pBdr>
          <w:top w:val="nil"/>
          <w:left w:val="nil"/>
          <w:bottom w:val="nil"/>
          <w:right w:val="nil"/>
          <w:between w:val="nil"/>
        </w:pBdr>
        <w:spacing w:before="25" w:line="272" w:lineRule="auto"/>
        <w:ind w:left="846" w:right="2" w:hanging="348"/>
        <w:rPr>
          <w:rFonts w:ascii="Calibri" w:eastAsia="Calibri" w:hAnsi="Calibri" w:cs="Calibri"/>
          <w:color w:val="000000"/>
        </w:rPr>
      </w:pPr>
      <w:r>
        <w:rPr>
          <w:rFonts w:ascii="Calibri" w:eastAsia="Calibri" w:hAnsi="Calibri" w:cs="Calibri"/>
          <w:color w:val="000000"/>
        </w:rPr>
        <w:t xml:space="preserve">governance of the charity </w:t>
      </w:r>
    </w:p>
    <w:p w14:paraId="1D06D1FF" w14:textId="77777777" w:rsidR="00F8665F" w:rsidRDefault="00000000">
      <w:pPr>
        <w:widowControl w:val="0"/>
        <w:pBdr>
          <w:top w:val="nil"/>
          <w:left w:val="nil"/>
          <w:bottom w:val="nil"/>
          <w:right w:val="nil"/>
          <w:between w:val="nil"/>
        </w:pBdr>
        <w:spacing w:before="13" w:line="245" w:lineRule="auto"/>
        <w:ind w:left="499" w:right="1377" w:hanging="1"/>
        <w:rPr>
          <w:rFonts w:ascii="Calibri" w:eastAsia="Calibri" w:hAnsi="Calibri" w:cs="Calibri"/>
          <w:color w:val="000000"/>
        </w:rPr>
      </w:pPr>
      <w:r>
        <w:rPr>
          <w:color w:val="000000"/>
          <w:sz w:val="20"/>
          <w:szCs w:val="20"/>
        </w:rPr>
        <w:t xml:space="preserve">● </w:t>
      </w:r>
      <w:r>
        <w:rPr>
          <w:rFonts w:ascii="Calibri" w:eastAsia="Calibri" w:hAnsi="Calibri" w:cs="Calibri"/>
          <w:color w:val="000000"/>
        </w:rPr>
        <w:t>Willingness to be available to staff for advice and enquiries on an ad hoc basis</w:t>
      </w:r>
    </w:p>
    <w:p w14:paraId="751F377D" w14:textId="29B2DBFC" w:rsidR="00D45605" w:rsidRDefault="00000000">
      <w:pPr>
        <w:widowControl w:val="0"/>
        <w:pBdr>
          <w:top w:val="nil"/>
          <w:left w:val="nil"/>
          <w:bottom w:val="nil"/>
          <w:right w:val="nil"/>
          <w:between w:val="nil"/>
        </w:pBdr>
        <w:spacing w:before="13" w:line="245" w:lineRule="auto"/>
        <w:ind w:left="499" w:right="1377" w:hanging="1"/>
        <w:rPr>
          <w:rFonts w:ascii="Calibri" w:eastAsia="Calibri" w:hAnsi="Calibri" w:cs="Calibri"/>
          <w:color w:val="000000"/>
        </w:rPr>
      </w:pPr>
      <w:r>
        <w:rPr>
          <w:color w:val="000000"/>
        </w:rPr>
        <w:t xml:space="preserve">● </w:t>
      </w:r>
      <w:r>
        <w:rPr>
          <w:rFonts w:ascii="Calibri" w:eastAsia="Calibri" w:hAnsi="Calibri" w:cs="Calibri"/>
          <w:color w:val="000000"/>
        </w:rPr>
        <w:t xml:space="preserve">Highly developed people skills – emotionally intelligent </w:t>
      </w:r>
    </w:p>
    <w:p w14:paraId="49A0AA8C" w14:textId="77777777" w:rsidR="00D45605" w:rsidRDefault="00000000">
      <w:pPr>
        <w:widowControl w:val="0"/>
        <w:pBdr>
          <w:top w:val="nil"/>
          <w:left w:val="nil"/>
          <w:bottom w:val="nil"/>
          <w:right w:val="nil"/>
          <w:between w:val="nil"/>
        </w:pBdr>
        <w:spacing w:before="8"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Strong ethos of inclusion and equality </w:t>
      </w:r>
    </w:p>
    <w:p w14:paraId="33BBABAE" w14:textId="77777777" w:rsidR="00D45605" w:rsidRDefault="00000000">
      <w:pPr>
        <w:widowControl w:val="0"/>
        <w:pBdr>
          <w:top w:val="nil"/>
          <w:left w:val="nil"/>
          <w:bottom w:val="nil"/>
          <w:right w:val="nil"/>
          <w:between w:val="nil"/>
        </w:pBdr>
        <w:spacing w:before="1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Excellent communicator in English, both written and oral </w:t>
      </w:r>
    </w:p>
    <w:p w14:paraId="41B5FE7D" w14:textId="77777777" w:rsidR="00D45605" w:rsidRDefault="00000000">
      <w:pPr>
        <w:widowControl w:val="0"/>
        <w:pBdr>
          <w:top w:val="nil"/>
          <w:left w:val="nil"/>
          <w:bottom w:val="nil"/>
          <w:right w:val="nil"/>
          <w:between w:val="nil"/>
        </w:pBdr>
        <w:spacing w:before="1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Good connectivity for remote participation in quarterly Board meetings, if overseas. </w:t>
      </w:r>
    </w:p>
    <w:p w14:paraId="7DF0D7CD" w14:textId="16C6066E" w:rsidR="00D45605" w:rsidRDefault="00000000">
      <w:pPr>
        <w:widowControl w:val="0"/>
        <w:pBdr>
          <w:top w:val="nil"/>
          <w:left w:val="nil"/>
          <w:bottom w:val="nil"/>
          <w:right w:val="nil"/>
          <w:between w:val="nil"/>
        </w:pBdr>
        <w:spacing w:before="283" w:line="240" w:lineRule="auto"/>
        <w:ind w:left="138"/>
        <w:rPr>
          <w:rFonts w:ascii="Calibri" w:eastAsia="Calibri" w:hAnsi="Calibri" w:cs="Calibri"/>
          <w:i/>
          <w:color w:val="000000"/>
        </w:rPr>
      </w:pPr>
      <w:r>
        <w:rPr>
          <w:rFonts w:ascii="Calibri" w:eastAsia="Calibri" w:hAnsi="Calibri" w:cs="Calibri"/>
          <w:color w:val="000000"/>
        </w:rPr>
        <w:t>Desirable but not required</w:t>
      </w:r>
    </w:p>
    <w:p w14:paraId="7681192D" w14:textId="77777777" w:rsidR="00FC75CE" w:rsidRDefault="00000000">
      <w:pPr>
        <w:widowControl w:val="0"/>
        <w:pBdr>
          <w:top w:val="nil"/>
          <w:left w:val="nil"/>
          <w:bottom w:val="nil"/>
          <w:right w:val="nil"/>
          <w:between w:val="nil"/>
        </w:pBdr>
        <w:spacing w:before="13" w:line="245" w:lineRule="auto"/>
        <w:ind w:left="850" w:right="369" w:hanging="350"/>
        <w:rPr>
          <w:rFonts w:ascii="Calibri" w:eastAsia="Calibri" w:hAnsi="Calibri" w:cs="Calibri"/>
          <w:color w:val="000000"/>
        </w:rPr>
      </w:pPr>
      <w:r>
        <w:rPr>
          <w:color w:val="000000"/>
        </w:rPr>
        <w:t xml:space="preserve">● </w:t>
      </w:r>
      <w:r>
        <w:rPr>
          <w:rFonts w:ascii="Calibri" w:eastAsia="Calibri" w:hAnsi="Calibri" w:cs="Calibri"/>
          <w:color w:val="000000"/>
        </w:rPr>
        <w:t>Successful previous experience of operating on the Board of a charitable, public sector or</w:t>
      </w:r>
    </w:p>
    <w:p w14:paraId="1B93BDE0" w14:textId="60213F2A" w:rsidR="00D45605" w:rsidRDefault="00000000">
      <w:pPr>
        <w:widowControl w:val="0"/>
        <w:pBdr>
          <w:top w:val="nil"/>
          <w:left w:val="nil"/>
          <w:bottom w:val="nil"/>
          <w:right w:val="nil"/>
          <w:between w:val="nil"/>
        </w:pBdr>
        <w:spacing w:before="13" w:line="245" w:lineRule="auto"/>
        <w:ind w:left="850" w:right="369" w:hanging="350"/>
        <w:rPr>
          <w:rFonts w:ascii="Calibri" w:eastAsia="Calibri" w:hAnsi="Calibri" w:cs="Calibri"/>
          <w:color w:val="000000"/>
        </w:rPr>
      </w:pPr>
      <w:r>
        <w:rPr>
          <w:rFonts w:ascii="Calibri" w:eastAsia="Calibri" w:hAnsi="Calibri" w:cs="Calibri"/>
          <w:color w:val="000000"/>
        </w:rPr>
        <w:t xml:space="preserve">commercial organisation </w:t>
      </w:r>
    </w:p>
    <w:p w14:paraId="15351A87" w14:textId="50D8A0DB" w:rsidR="00D45605" w:rsidRDefault="00000000" w:rsidP="00FC75CE">
      <w:pPr>
        <w:widowControl w:val="0"/>
        <w:pBdr>
          <w:top w:val="nil"/>
          <w:left w:val="nil"/>
          <w:bottom w:val="nil"/>
          <w:right w:val="nil"/>
          <w:between w:val="nil"/>
        </w:pBdr>
        <w:spacing w:before="8"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Experience of a similar human rights based issue</w:t>
      </w:r>
    </w:p>
    <w:p w14:paraId="31475AFA" w14:textId="77777777" w:rsidR="00D45605" w:rsidRDefault="00000000">
      <w:pPr>
        <w:widowControl w:val="0"/>
        <w:pBdr>
          <w:top w:val="nil"/>
          <w:left w:val="nil"/>
          <w:bottom w:val="nil"/>
          <w:right w:val="nil"/>
          <w:between w:val="nil"/>
        </w:pBdr>
        <w:spacing w:before="114"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Experience and confidence with influencers and at a high level </w:t>
      </w:r>
    </w:p>
    <w:p w14:paraId="5BFE50CB" w14:textId="77777777" w:rsidR="00F8665F" w:rsidRDefault="00000000">
      <w:pPr>
        <w:widowControl w:val="0"/>
        <w:pBdr>
          <w:top w:val="nil"/>
          <w:left w:val="nil"/>
          <w:bottom w:val="nil"/>
          <w:right w:val="nil"/>
          <w:between w:val="nil"/>
        </w:pBdr>
        <w:spacing w:before="13" w:line="245" w:lineRule="auto"/>
        <w:ind w:left="499" w:right="1461"/>
        <w:rPr>
          <w:rFonts w:ascii="Calibri" w:eastAsia="Calibri" w:hAnsi="Calibri" w:cs="Calibri"/>
          <w:color w:val="000000"/>
        </w:rPr>
      </w:pPr>
      <w:r>
        <w:rPr>
          <w:color w:val="000000"/>
        </w:rPr>
        <w:t xml:space="preserve">● </w:t>
      </w:r>
      <w:r>
        <w:rPr>
          <w:rFonts w:ascii="Calibri" w:eastAsia="Calibri" w:hAnsi="Calibri" w:cs="Calibri"/>
          <w:color w:val="000000"/>
        </w:rPr>
        <w:t xml:space="preserve">Experience in raising funds or in delivering growth in a business/organisation </w:t>
      </w:r>
    </w:p>
    <w:p w14:paraId="1979E990" w14:textId="45F17ABC" w:rsidR="00D45605" w:rsidRDefault="00000000">
      <w:pPr>
        <w:widowControl w:val="0"/>
        <w:pBdr>
          <w:top w:val="nil"/>
          <w:left w:val="nil"/>
          <w:bottom w:val="nil"/>
          <w:right w:val="nil"/>
          <w:between w:val="nil"/>
        </w:pBdr>
        <w:spacing w:before="13" w:line="245" w:lineRule="auto"/>
        <w:ind w:left="499" w:right="1461"/>
        <w:rPr>
          <w:rFonts w:ascii="Calibri" w:eastAsia="Calibri" w:hAnsi="Calibri" w:cs="Calibri"/>
          <w:color w:val="000000"/>
        </w:rPr>
      </w:pPr>
      <w:r>
        <w:rPr>
          <w:color w:val="000000"/>
        </w:rPr>
        <w:t xml:space="preserve">● </w:t>
      </w:r>
      <w:r>
        <w:rPr>
          <w:rFonts w:ascii="Calibri" w:eastAsia="Calibri" w:hAnsi="Calibri" w:cs="Calibri"/>
          <w:color w:val="000000"/>
        </w:rPr>
        <w:t xml:space="preserve">Organisational finance and budget management experience </w:t>
      </w:r>
    </w:p>
    <w:p w14:paraId="7501EA63" w14:textId="77777777" w:rsidR="00D45605" w:rsidRDefault="00000000">
      <w:pPr>
        <w:widowControl w:val="0"/>
        <w:pBdr>
          <w:top w:val="nil"/>
          <w:left w:val="nil"/>
          <w:bottom w:val="nil"/>
          <w:right w:val="nil"/>
          <w:between w:val="nil"/>
        </w:pBdr>
        <w:spacing w:before="8" w:line="272" w:lineRule="auto"/>
        <w:ind w:left="850"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Demonstrable and practical experience of delivering transformational change to organisations </w:t>
      </w:r>
    </w:p>
    <w:p w14:paraId="6589D731" w14:textId="77777777" w:rsidR="00D45605" w:rsidRDefault="00000000">
      <w:pPr>
        <w:widowControl w:val="0"/>
        <w:pBdr>
          <w:top w:val="nil"/>
          <w:left w:val="nil"/>
          <w:bottom w:val="nil"/>
          <w:right w:val="nil"/>
          <w:between w:val="nil"/>
        </w:pBdr>
        <w:spacing w:before="13" w:line="240" w:lineRule="auto"/>
        <w:ind w:left="499"/>
        <w:rPr>
          <w:rFonts w:ascii="Calibri" w:eastAsia="Calibri" w:hAnsi="Calibri" w:cs="Calibri"/>
          <w:color w:val="000000"/>
        </w:rPr>
      </w:pPr>
      <w:r>
        <w:rPr>
          <w:color w:val="000000"/>
        </w:rPr>
        <w:t xml:space="preserve">● </w:t>
      </w:r>
      <w:r>
        <w:rPr>
          <w:rFonts w:ascii="Calibri" w:eastAsia="Calibri" w:hAnsi="Calibri" w:cs="Calibri"/>
          <w:color w:val="000000"/>
        </w:rPr>
        <w:t xml:space="preserve">International, regional work or living experience; </w:t>
      </w:r>
      <w:proofErr w:type="spellStart"/>
      <w:r>
        <w:rPr>
          <w:rFonts w:ascii="Calibri" w:eastAsia="Calibri" w:hAnsi="Calibri" w:cs="Calibri"/>
          <w:color w:val="000000"/>
        </w:rPr>
        <w:t>well developed</w:t>
      </w:r>
      <w:proofErr w:type="spellEnd"/>
      <w:r>
        <w:rPr>
          <w:rFonts w:ascii="Calibri" w:eastAsia="Calibri" w:hAnsi="Calibri" w:cs="Calibri"/>
          <w:color w:val="000000"/>
        </w:rPr>
        <w:t xml:space="preserve"> cross-cultural skills </w:t>
      </w:r>
    </w:p>
    <w:p w14:paraId="74115D1F" w14:textId="77777777" w:rsidR="00D45605" w:rsidRDefault="00000000">
      <w:pPr>
        <w:widowControl w:val="0"/>
        <w:pBdr>
          <w:top w:val="nil"/>
          <w:left w:val="nil"/>
          <w:bottom w:val="nil"/>
          <w:right w:val="nil"/>
          <w:between w:val="nil"/>
        </w:pBdr>
        <w:spacing w:before="438" w:line="240" w:lineRule="auto"/>
        <w:ind w:left="138"/>
        <w:rPr>
          <w:rFonts w:ascii="Calibri" w:eastAsia="Calibri" w:hAnsi="Calibri" w:cs="Calibri"/>
          <w:b/>
          <w:color w:val="F99D1E"/>
          <w:sz w:val="26"/>
          <w:szCs w:val="26"/>
        </w:rPr>
      </w:pPr>
      <w:r>
        <w:rPr>
          <w:rFonts w:ascii="Calibri" w:eastAsia="Calibri" w:hAnsi="Calibri" w:cs="Calibri"/>
          <w:b/>
          <w:color w:val="F99D1E"/>
          <w:sz w:val="26"/>
          <w:szCs w:val="26"/>
        </w:rPr>
        <w:t xml:space="preserve">Deadline </w:t>
      </w:r>
    </w:p>
    <w:p w14:paraId="592E64CC" w14:textId="475BD3F7" w:rsidR="00D45605" w:rsidRDefault="00000000">
      <w:pPr>
        <w:widowControl w:val="0"/>
        <w:pBdr>
          <w:top w:val="nil"/>
          <w:left w:val="nil"/>
          <w:bottom w:val="nil"/>
          <w:right w:val="nil"/>
          <w:between w:val="nil"/>
        </w:pBdr>
        <w:spacing w:before="6" w:line="244" w:lineRule="auto"/>
        <w:ind w:left="123" w:right="167" w:firstLine="14"/>
        <w:rPr>
          <w:rFonts w:ascii="Calibri" w:eastAsia="Calibri" w:hAnsi="Calibri" w:cs="Calibri"/>
          <w:color w:val="000000"/>
        </w:rPr>
      </w:pPr>
      <w:r>
        <w:rPr>
          <w:rFonts w:ascii="Calibri" w:eastAsia="Calibri" w:hAnsi="Calibri" w:cs="Calibri"/>
          <w:color w:val="000000"/>
        </w:rPr>
        <w:t xml:space="preserve">If you are interested in applying for either of these Trustee positions, please send a copy of your CV with a covering letter to </w:t>
      </w:r>
      <w:hyperlink r:id="rId6" w:history="1">
        <w:r w:rsidR="00FC75CE" w:rsidRPr="009D2923">
          <w:rPr>
            <w:rStyle w:val="Hyperlink"/>
            <w:rFonts w:ascii="Calibri" w:eastAsia="Calibri" w:hAnsi="Calibri" w:cs="Calibri"/>
          </w:rPr>
          <w:t>chair@orchidproject.org</w:t>
        </w:r>
      </w:hyperlink>
      <w:r w:rsidR="00FC75CE">
        <w:rPr>
          <w:rFonts w:ascii="Calibri" w:eastAsia="Calibri" w:hAnsi="Calibri" w:cs="Calibri"/>
          <w:color w:val="0563C1"/>
          <w:u w:val="single"/>
        </w:rPr>
        <w:t xml:space="preserve"> </w:t>
      </w:r>
      <w:r>
        <w:rPr>
          <w:rFonts w:ascii="Calibri" w:eastAsia="Calibri" w:hAnsi="Calibri" w:cs="Calibri"/>
          <w:color w:val="000000"/>
        </w:rPr>
        <w:t>. Interview</w:t>
      </w:r>
      <w:r w:rsidR="00FC75CE">
        <w:rPr>
          <w:rFonts w:ascii="Calibri" w:eastAsia="Calibri" w:hAnsi="Calibri" w:cs="Calibri"/>
          <w:color w:val="000000"/>
        </w:rPr>
        <w:t>s</w:t>
      </w:r>
      <w:r w:rsidR="00F8665F">
        <w:rPr>
          <w:rFonts w:ascii="Calibri" w:eastAsia="Calibri" w:hAnsi="Calibri" w:cs="Calibri"/>
          <w:color w:val="000000"/>
        </w:rPr>
        <w:t xml:space="preserve"> and discussion</w:t>
      </w:r>
      <w:r w:rsidR="002B2F4D">
        <w:rPr>
          <w:rFonts w:ascii="Calibri" w:eastAsia="Calibri" w:hAnsi="Calibri" w:cs="Calibri"/>
          <w:color w:val="000000"/>
        </w:rPr>
        <w:t>s</w:t>
      </w:r>
      <w:r>
        <w:rPr>
          <w:rFonts w:ascii="Calibri" w:eastAsia="Calibri" w:hAnsi="Calibri" w:cs="Calibri"/>
          <w:color w:val="000000"/>
        </w:rPr>
        <w:t xml:space="preserve"> will take place in  </w:t>
      </w:r>
      <w:r w:rsidR="00F8665F">
        <w:rPr>
          <w:rFonts w:ascii="Calibri" w:eastAsia="Calibri" w:hAnsi="Calibri" w:cs="Calibri"/>
          <w:color w:val="000000"/>
        </w:rPr>
        <w:t>September 2023</w:t>
      </w:r>
      <w:r>
        <w:rPr>
          <w:rFonts w:ascii="Calibri" w:eastAsia="Calibri" w:hAnsi="Calibri" w:cs="Calibri"/>
          <w:color w:val="000000"/>
        </w:rPr>
        <w:t xml:space="preserve"> with appointment thereafter.</w:t>
      </w:r>
    </w:p>
    <w:sectPr w:rsidR="00D45605">
      <w:type w:val="continuous"/>
      <w:pgSz w:w="11920" w:h="16860"/>
      <w:pgMar w:top="735" w:right="1404" w:bottom="1682" w:left="1321" w:header="0" w:footer="720" w:gutter="0"/>
      <w:cols w:space="720" w:equalWidth="0">
        <w:col w:w="919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25D3D"/>
    <w:multiLevelType w:val="hybridMultilevel"/>
    <w:tmpl w:val="151E910A"/>
    <w:lvl w:ilvl="0" w:tplc="B560D27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B30AA"/>
    <w:multiLevelType w:val="hybridMultilevel"/>
    <w:tmpl w:val="F6026BF8"/>
    <w:lvl w:ilvl="0" w:tplc="F49A73A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6520D"/>
    <w:multiLevelType w:val="hybridMultilevel"/>
    <w:tmpl w:val="FCD8AF86"/>
    <w:lvl w:ilvl="0" w:tplc="53F675C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D409F"/>
    <w:multiLevelType w:val="hybridMultilevel"/>
    <w:tmpl w:val="96C48CFA"/>
    <w:lvl w:ilvl="0" w:tplc="DD7A3EF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978827">
    <w:abstractNumId w:val="0"/>
  </w:num>
  <w:num w:numId="2" w16cid:durableId="1366059816">
    <w:abstractNumId w:val="2"/>
  </w:num>
  <w:num w:numId="3" w16cid:durableId="1610820626">
    <w:abstractNumId w:val="1"/>
  </w:num>
  <w:num w:numId="4" w16cid:durableId="205413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605"/>
    <w:rsid w:val="00284F16"/>
    <w:rsid w:val="002B2F4D"/>
    <w:rsid w:val="00345A88"/>
    <w:rsid w:val="0047592E"/>
    <w:rsid w:val="00551704"/>
    <w:rsid w:val="006B049C"/>
    <w:rsid w:val="00907991"/>
    <w:rsid w:val="00A80ED2"/>
    <w:rsid w:val="00AC76EF"/>
    <w:rsid w:val="00D45605"/>
    <w:rsid w:val="00F8665F"/>
    <w:rsid w:val="00FC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9D15"/>
  <w15:docId w15:val="{51682E9B-C6C2-4E32-818F-ED8429A2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80ED2"/>
    <w:pPr>
      <w:ind w:left="720"/>
      <w:contextualSpacing/>
    </w:pPr>
  </w:style>
  <w:style w:type="character" w:styleId="Hyperlink">
    <w:name w:val="Hyperlink"/>
    <w:basedOn w:val="DefaultParagraphFont"/>
    <w:uiPriority w:val="99"/>
    <w:unhideWhenUsed/>
    <w:rsid w:val="00FC75CE"/>
    <w:rPr>
      <w:color w:val="0000FF" w:themeColor="hyperlink"/>
      <w:u w:val="single"/>
    </w:rPr>
  </w:style>
  <w:style w:type="character" w:styleId="UnresolvedMention">
    <w:name w:val="Unresolved Mention"/>
    <w:basedOn w:val="DefaultParagraphFont"/>
    <w:uiPriority w:val="99"/>
    <w:semiHidden/>
    <w:unhideWhenUsed/>
    <w:rsid w:val="00FC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orchidproje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Kuller</dc:creator>
  <cp:lastModifiedBy>kuller@btinternet.com</cp:lastModifiedBy>
  <cp:revision>3</cp:revision>
  <dcterms:created xsi:type="dcterms:W3CDTF">2023-08-03T09:19:00Z</dcterms:created>
  <dcterms:modified xsi:type="dcterms:W3CDTF">2023-08-03T09:20:00Z</dcterms:modified>
</cp:coreProperties>
</file>